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93" w:rsidRPr="008818D7" w:rsidRDefault="00C968C1" w:rsidP="00C968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18D7">
        <w:rPr>
          <w:rFonts w:ascii="Times New Roman" w:hAnsi="Times New Roman" w:cs="Times New Roman"/>
          <w:b/>
          <w:sz w:val="32"/>
          <w:szCs w:val="32"/>
        </w:rPr>
        <w:t>The Plan</w:t>
      </w:r>
    </w:p>
    <w:p w:rsidR="00C968C1" w:rsidRDefault="00C968C1" w:rsidP="00C968C1">
      <w:pPr>
        <w:rPr>
          <w:rFonts w:ascii="Times New Roman" w:hAnsi="Times New Roman" w:cs="Times New Roman"/>
          <w:b/>
          <w:sz w:val="28"/>
          <w:szCs w:val="28"/>
        </w:rPr>
      </w:pPr>
    </w:p>
    <w:p w:rsidR="00C968C1" w:rsidRPr="00C968C1" w:rsidRDefault="00C968C1" w:rsidP="00C968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C5ED6">
        <w:rPr>
          <w:rFonts w:ascii="Times New Roman" w:hAnsi="Times New Roman" w:cs="Times New Roman"/>
          <w:sz w:val="24"/>
          <w:szCs w:val="24"/>
        </w:rPr>
        <w:t xml:space="preserve">This document </w:t>
      </w:r>
      <w:r w:rsidRPr="00C968C1">
        <w:rPr>
          <w:rFonts w:ascii="Times New Roman" w:hAnsi="Times New Roman" w:cs="Times New Roman"/>
          <w:sz w:val="24"/>
          <w:szCs w:val="24"/>
        </w:rPr>
        <w:t>will elaborate in great detail how we will update</w:t>
      </w:r>
      <w:r>
        <w:rPr>
          <w:rFonts w:ascii="Times New Roman" w:hAnsi="Times New Roman" w:cs="Times New Roman"/>
          <w:sz w:val="24"/>
          <w:szCs w:val="24"/>
        </w:rPr>
        <w:t xml:space="preserve"> 51 facilities with the latest version of the Resident Pod Kiosk software. </w:t>
      </w:r>
      <w:r w:rsidR="00AC5ED6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ED6">
        <w:rPr>
          <w:rFonts w:ascii="Times New Roman" w:hAnsi="Times New Roman" w:cs="Times New Roman"/>
          <w:sz w:val="24"/>
          <w:szCs w:val="24"/>
        </w:rPr>
        <w:t xml:space="preserve">new </w:t>
      </w:r>
      <w:r>
        <w:rPr>
          <w:rFonts w:ascii="Times New Roman" w:hAnsi="Times New Roman" w:cs="Times New Roman"/>
          <w:sz w:val="24"/>
          <w:szCs w:val="24"/>
        </w:rPr>
        <w:t>software will include the ability to automatically disable the touch screen driver if it detects a breach, enable remote upgrades that can take place in bulk or individually</w:t>
      </w:r>
      <w:r w:rsidR="00814156">
        <w:rPr>
          <w:rFonts w:ascii="Times New Roman" w:hAnsi="Times New Roman" w:cs="Times New Roman"/>
          <w:sz w:val="24"/>
          <w:szCs w:val="24"/>
        </w:rPr>
        <w:t xml:space="preserve"> and eliminate the old software KioWare from any kiosk that still use it.</w:t>
      </w:r>
      <w:r w:rsidR="00AC5ED6">
        <w:rPr>
          <w:rFonts w:ascii="Times New Roman" w:hAnsi="Times New Roman" w:cs="Times New Roman"/>
          <w:sz w:val="24"/>
          <w:szCs w:val="24"/>
        </w:rPr>
        <w:t xml:space="preserve"> The results will be safer, more reliable and easily maintained kiosks.</w:t>
      </w:r>
    </w:p>
    <w:p w:rsidR="00C968C1" w:rsidRDefault="00C968C1" w:rsidP="00C968C1">
      <w:pPr>
        <w:rPr>
          <w:rFonts w:ascii="Times New Roman" w:hAnsi="Times New Roman" w:cs="Times New Roman"/>
          <w:b/>
          <w:sz w:val="28"/>
          <w:szCs w:val="28"/>
        </w:rPr>
      </w:pPr>
      <w:r w:rsidRPr="00C968C1">
        <w:rPr>
          <w:rFonts w:ascii="Times New Roman" w:hAnsi="Times New Roman" w:cs="Times New Roman"/>
          <w:b/>
          <w:sz w:val="28"/>
          <w:szCs w:val="28"/>
        </w:rPr>
        <w:t>Pilot</w:t>
      </w:r>
    </w:p>
    <w:p w:rsidR="00C968C1" w:rsidRPr="00C968C1" w:rsidRDefault="00C968C1" w:rsidP="00C968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0D54">
        <w:rPr>
          <w:rFonts w:ascii="Times New Roman" w:hAnsi="Times New Roman" w:cs="Times New Roman"/>
          <w:sz w:val="24"/>
          <w:szCs w:val="24"/>
        </w:rPr>
        <w:t>Troup County Jail in Georgia</w:t>
      </w:r>
      <w:r w:rsidR="00AC5ED6">
        <w:rPr>
          <w:rFonts w:ascii="Times New Roman" w:hAnsi="Times New Roman" w:cs="Times New Roman"/>
          <w:sz w:val="24"/>
          <w:szCs w:val="24"/>
        </w:rPr>
        <w:t xml:space="preserve"> would make an excellent facility to pilot our new software</w:t>
      </w:r>
      <w:r w:rsidR="00BD0D54">
        <w:rPr>
          <w:rFonts w:ascii="Times New Roman" w:hAnsi="Times New Roman" w:cs="Times New Roman"/>
          <w:sz w:val="24"/>
          <w:szCs w:val="24"/>
        </w:rPr>
        <w:t xml:space="preserve"> because they </w:t>
      </w:r>
      <w:r w:rsidR="00AC5ED6">
        <w:rPr>
          <w:rFonts w:ascii="Times New Roman" w:hAnsi="Times New Roman" w:cs="Times New Roman"/>
          <w:sz w:val="24"/>
          <w:szCs w:val="24"/>
        </w:rPr>
        <w:t>satisfy multiple facets during testing</w:t>
      </w:r>
      <w:r w:rsidR="0056704A">
        <w:rPr>
          <w:rFonts w:ascii="Times New Roman" w:hAnsi="Times New Roman" w:cs="Times New Roman"/>
          <w:sz w:val="24"/>
          <w:szCs w:val="24"/>
        </w:rPr>
        <w:t>. The facility already has</w:t>
      </w:r>
      <w:r w:rsidR="00BD0D54">
        <w:rPr>
          <w:rFonts w:ascii="Times New Roman" w:hAnsi="Times New Roman" w:cs="Times New Roman"/>
          <w:sz w:val="24"/>
          <w:szCs w:val="24"/>
        </w:rPr>
        <w:t xml:space="preserve"> the Driver Lock software</w:t>
      </w:r>
      <w:r w:rsidR="0056704A">
        <w:rPr>
          <w:rFonts w:ascii="Times New Roman" w:hAnsi="Times New Roman" w:cs="Times New Roman"/>
          <w:sz w:val="24"/>
          <w:szCs w:val="24"/>
        </w:rPr>
        <w:t xml:space="preserve"> making the upgrade to the newest software quicker. </w:t>
      </w:r>
      <w:r w:rsidR="00BD0D54">
        <w:rPr>
          <w:rFonts w:ascii="Times New Roman" w:hAnsi="Times New Roman" w:cs="Times New Roman"/>
          <w:sz w:val="24"/>
          <w:szCs w:val="24"/>
        </w:rPr>
        <w:t xml:space="preserve">They also have a consistently stable network connection with minimal resident interruption that will be </w:t>
      </w:r>
      <w:r w:rsidR="0056704A">
        <w:rPr>
          <w:rFonts w:ascii="Times New Roman" w:hAnsi="Times New Roman" w:cs="Times New Roman"/>
          <w:sz w:val="24"/>
          <w:szCs w:val="24"/>
        </w:rPr>
        <w:t>an ideal testing environment</w:t>
      </w:r>
      <w:r w:rsidR="00BD0D54">
        <w:rPr>
          <w:rFonts w:ascii="Times New Roman" w:hAnsi="Times New Roman" w:cs="Times New Roman"/>
          <w:sz w:val="24"/>
          <w:szCs w:val="24"/>
        </w:rPr>
        <w:t xml:space="preserve">. </w:t>
      </w:r>
      <w:r w:rsidR="0056704A">
        <w:rPr>
          <w:rFonts w:ascii="Times New Roman" w:hAnsi="Times New Roman" w:cs="Times New Roman"/>
          <w:sz w:val="24"/>
          <w:szCs w:val="24"/>
        </w:rPr>
        <w:t>Finally they are</w:t>
      </w:r>
      <w:r w:rsidR="00BD0D54">
        <w:rPr>
          <w:rFonts w:ascii="Times New Roman" w:hAnsi="Times New Roman" w:cs="Times New Roman"/>
          <w:sz w:val="24"/>
          <w:szCs w:val="24"/>
        </w:rPr>
        <w:t xml:space="preserve"> one of the more frequently breached </w:t>
      </w:r>
      <w:r w:rsidR="0056704A">
        <w:rPr>
          <w:rFonts w:ascii="Times New Roman" w:hAnsi="Times New Roman" w:cs="Times New Roman"/>
          <w:sz w:val="24"/>
          <w:szCs w:val="24"/>
        </w:rPr>
        <w:t>facilities</w:t>
      </w:r>
      <w:r w:rsidR="00BD0D54">
        <w:rPr>
          <w:rFonts w:ascii="Times New Roman" w:hAnsi="Times New Roman" w:cs="Times New Roman"/>
          <w:sz w:val="24"/>
          <w:szCs w:val="24"/>
        </w:rPr>
        <w:t xml:space="preserve"> which will provide </w:t>
      </w:r>
      <w:r w:rsidR="0056704A">
        <w:rPr>
          <w:rFonts w:ascii="Times New Roman" w:hAnsi="Times New Roman" w:cs="Times New Roman"/>
          <w:sz w:val="24"/>
          <w:szCs w:val="24"/>
        </w:rPr>
        <w:t>a true test o</w:t>
      </w:r>
      <w:r w:rsidR="00AC5ED6">
        <w:rPr>
          <w:rFonts w:ascii="Times New Roman" w:hAnsi="Times New Roman" w:cs="Times New Roman"/>
          <w:sz w:val="24"/>
          <w:szCs w:val="24"/>
        </w:rPr>
        <w:t xml:space="preserve">f our new anti breach features </w:t>
      </w:r>
      <w:r w:rsidR="00107E1C">
        <w:rPr>
          <w:rFonts w:ascii="Times New Roman" w:hAnsi="Times New Roman" w:cs="Times New Roman"/>
          <w:sz w:val="24"/>
          <w:szCs w:val="24"/>
        </w:rPr>
        <w:t xml:space="preserve">in </w:t>
      </w:r>
      <w:r w:rsidR="00AC5ED6">
        <w:rPr>
          <w:rFonts w:ascii="Times New Roman" w:hAnsi="Times New Roman" w:cs="Times New Roman"/>
          <w:sz w:val="24"/>
          <w:szCs w:val="24"/>
        </w:rPr>
        <w:t xml:space="preserve">a secure and </w:t>
      </w:r>
      <w:r w:rsidR="0056704A">
        <w:rPr>
          <w:rFonts w:ascii="Times New Roman" w:hAnsi="Times New Roman" w:cs="Times New Roman"/>
          <w:sz w:val="24"/>
          <w:szCs w:val="24"/>
        </w:rPr>
        <w:t>monitored state.</w:t>
      </w:r>
      <w:r w:rsidR="00BD0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8C1" w:rsidRDefault="00C968C1" w:rsidP="00C968C1">
      <w:pPr>
        <w:rPr>
          <w:rFonts w:ascii="Times New Roman" w:hAnsi="Times New Roman" w:cs="Times New Roman"/>
          <w:b/>
          <w:sz w:val="28"/>
          <w:szCs w:val="28"/>
        </w:rPr>
      </w:pPr>
      <w:r w:rsidRPr="00C968C1">
        <w:rPr>
          <w:rFonts w:ascii="Times New Roman" w:hAnsi="Times New Roman" w:cs="Times New Roman"/>
          <w:b/>
          <w:sz w:val="28"/>
          <w:szCs w:val="28"/>
        </w:rPr>
        <w:t>Priority List</w:t>
      </w:r>
    </w:p>
    <w:p w:rsidR="00C968C1" w:rsidRDefault="00C968C1" w:rsidP="00C968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4156">
        <w:rPr>
          <w:rFonts w:ascii="Times New Roman" w:hAnsi="Times New Roman" w:cs="Times New Roman"/>
          <w:sz w:val="24"/>
          <w:szCs w:val="24"/>
        </w:rPr>
        <w:t>The facilities will be updated based on the commissary partner, or lack thereof, that supports them. The priority list is as follows: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Kimbles</w:t>
      </w:r>
      <w:proofErr w:type="spellEnd"/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Whitfield 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CBM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Stellar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 Friends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Washoe</w:t>
      </w:r>
    </w:p>
    <w:p w:rsidR="00814156" w:rsidRDefault="00814156" w:rsidP="008141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Oasis</w:t>
      </w:r>
    </w:p>
    <w:p w:rsidR="00AC5ED6" w:rsidRPr="00AC5ED6" w:rsidRDefault="00814156" w:rsidP="00C968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Remaining Facilities</w:t>
      </w:r>
    </w:p>
    <w:p w:rsidR="00334551" w:rsidRDefault="00C968C1" w:rsidP="00334551">
      <w:pPr>
        <w:rPr>
          <w:rFonts w:ascii="Times New Roman" w:hAnsi="Times New Roman" w:cs="Times New Roman"/>
          <w:b/>
          <w:sz w:val="28"/>
          <w:szCs w:val="28"/>
        </w:rPr>
      </w:pPr>
      <w:r w:rsidRPr="00C968C1">
        <w:rPr>
          <w:rFonts w:ascii="Times New Roman" w:hAnsi="Times New Roman" w:cs="Times New Roman"/>
          <w:b/>
          <w:sz w:val="28"/>
          <w:szCs w:val="28"/>
        </w:rPr>
        <w:t xml:space="preserve">Who </w:t>
      </w:r>
      <w:r w:rsidR="000074CD" w:rsidRPr="00C968C1">
        <w:rPr>
          <w:rFonts w:ascii="Times New Roman" w:hAnsi="Times New Roman" w:cs="Times New Roman"/>
          <w:b/>
          <w:sz w:val="28"/>
          <w:szCs w:val="28"/>
        </w:rPr>
        <w:t>Will Be Involved</w:t>
      </w:r>
    </w:p>
    <w:p w:rsidR="00334551" w:rsidRPr="00334551" w:rsidRDefault="00334551" w:rsidP="0033455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34551">
        <w:rPr>
          <w:rFonts w:ascii="Times New Roman" w:hAnsi="Times New Roman" w:cs="Times New Roman"/>
          <w:sz w:val="24"/>
          <w:szCs w:val="24"/>
        </w:rPr>
        <w:t>Christopher Travis</w:t>
      </w:r>
      <w:r w:rsidR="00814156" w:rsidRPr="003345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8C1" w:rsidRPr="00334551" w:rsidRDefault="00334551" w:rsidP="0033455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4551">
        <w:rPr>
          <w:rFonts w:ascii="Times New Roman" w:hAnsi="Times New Roman" w:cs="Times New Roman"/>
          <w:sz w:val="24"/>
          <w:szCs w:val="24"/>
        </w:rPr>
        <w:t xml:space="preserve">Eli </w:t>
      </w:r>
      <w:proofErr w:type="spellStart"/>
      <w:r w:rsidRPr="00334551">
        <w:rPr>
          <w:rFonts w:ascii="Times New Roman" w:hAnsi="Times New Roman" w:cs="Times New Roman"/>
          <w:sz w:val="24"/>
          <w:szCs w:val="24"/>
        </w:rPr>
        <w:t>Gleghorn</w:t>
      </w:r>
      <w:proofErr w:type="spellEnd"/>
    </w:p>
    <w:p w:rsidR="00AC5ED6" w:rsidRPr="00334551" w:rsidRDefault="00334551" w:rsidP="0033455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4551">
        <w:rPr>
          <w:rFonts w:ascii="Times New Roman" w:hAnsi="Times New Roman" w:cs="Times New Roman"/>
          <w:sz w:val="24"/>
          <w:szCs w:val="24"/>
        </w:rPr>
        <w:t xml:space="preserve">Joshua </w:t>
      </w:r>
      <w:proofErr w:type="spellStart"/>
      <w:r w:rsidRPr="00334551">
        <w:rPr>
          <w:rFonts w:ascii="Times New Roman" w:hAnsi="Times New Roman" w:cs="Times New Roman"/>
          <w:sz w:val="24"/>
          <w:szCs w:val="24"/>
        </w:rPr>
        <w:t>Milewski</w:t>
      </w:r>
      <w:proofErr w:type="spellEnd"/>
    </w:p>
    <w:p w:rsidR="00AC5ED6" w:rsidRDefault="00AC5ED6" w:rsidP="00C968C1">
      <w:pPr>
        <w:rPr>
          <w:rFonts w:ascii="Times New Roman" w:hAnsi="Times New Roman" w:cs="Times New Roman"/>
          <w:b/>
          <w:sz w:val="28"/>
          <w:szCs w:val="28"/>
        </w:rPr>
      </w:pPr>
    </w:p>
    <w:p w:rsidR="00334551" w:rsidRDefault="00334551" w:rsidP="00BF6CA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68C1" w:rsidRDefault="00C968C1" w:rsidP="00BF6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CA2">
        <w:rPr>
          <w:rFonts w:ascii="Times New Roman" w:hAnsi="Times New Roman" w:cs="Times New Roman"/>
          <w:b/>
          <w:sz w:val="32"/>
          <w:szCs w:val="32"/>
        </w:rPr>
        <w:lastRenderedPageBreak/>
        <w:t>Goals</w:t>
      </w:r>
    </w:p>
    <w:p w:rsidR="00720571" w:rsidRPr="00720571" w:rsidRDefault="00720571" w:rsidP="007205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57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91866" cy="7164125"/>
            <wp:effectExtent l="19050" t="0" r="13584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8173CF" w:rsidRDefault="008173CF">
      <w:pPr>
        <w:rPr>
          <w:rFonts w:ascii="Times New Roman" w:hAnsi="Times New Roman" w:cs="Times New Roman"/>
          <w:b/>
          <w:sz w:val="28"/>
          <w:szCs w:val="28"/>
        </w:rPr>
      </w:pPr>
    </w:p>
    <w:p w:rsidR="008173CF" w:rsidRPr="00BF6CA2" w:rsidRDefault="008173CF" w:rsidP="008173C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6CA2">
        <w:rPr>
          <w:rFonts w:ascii="Times New Roman" w:hAnsi="Times New Roman" w:cs="Times New Roman"/>
          <w:b/>
          <w:sz w:val="32"/>
          <w:szCs w:val="32"/>
        </w:rPr>
        <w:lastRenderedPageBreak/>
        <w:t>The Procedure</w:t>
      </w:r>
    </w:p>
    <w:p w:rsidR="008173CF" w:rsidRPr="008173CF" w:rsidRDefault="008173CF" w:rsidP="008173CF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647D4D" w:rsidRPr="005C5DF7" w:rsidRDefault="005C5DF7" w:rsidP="00647D4D">
      <w:pPr>
        <w:rPr>
          <w:rFonts w:ascii="Times New Roman" w:hAnsi="Times New Roman" w:cs="Times New Roman"/>
          <w:b/>
          <w:sz w:val="28"/>
          <w:szCs w:val="28"/>
        </w:rPr>
      </w:pPr>
      <w:r w:rsidRPr="005C5DF7">
        <w:rPr>
          <w:rFonts w:ascii="Times New Roman" w:hAnsi="Times New Roman" w:cs="Times New Roman"/>
          <w:b/>
          <w:sz w:val="28"/>
          <w:szCs w:val="28"/>
        </w:rPr>
        <w:t>Misc. Check List</w:t>
      </w:r>
    </w:p>
    <w:tbl>
      <w:tblPr>
        <w:tblStyle w:val="TableGrid"/>
        <w:tblW w:w="7672" w:type="dxa"/>
        <w:tblInd w:w="720" w:type="dxa"/>
        <w:tblLook w:val="04A0"/>
      </w:tblPr>
      <w:tblGrid>
        <w:gridCol w:w="6532"/>
        <w:gridCol w:w="1140"/>
      </w:tblGrid>
      <w:tr w:rsidR="005C5DF7" w:rsidTr="005C5DF7">
        <w:trPr>
          <w:trHeight w:val="382"/>
        </w:trPr>
        <w:tc>
          <w:tcPr>
            <w:tcW w:w="6532" w:type="dxa"/>
            <w:shd w:val="clear" w:color="auto" w:fill="D9D9D9" w:themeFill="background1" w:themeFillShade="D9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Task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Check</w:t>
            </w:r>
          </w:p>
        </w:tc>
      </w:tr>
      <w:tr w:rsidR="005C5DF7" w:rsidTr="005C5DF7">
        <w:trPr>
          <w:trHeight w:val="336"/>
        </w:trPr>
        <w:tc>
          <w:tcPr>
            <w:tcW w:w="6532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Removed KioWare</w:t>
            </w:r>
          </w:p>
        </w:tc>
        <w:tc>
          <w:tcPr>
            <w:tcW w:w="1140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DF7" w:rsidTr="005C5DF7">
        <w:trPr>
          <w:trHeight w:val="336"/>
        </w:trPr>
        <w:tc>
          <w:tcPr>
            <w:tcW w:w="6532" w:type="dxa"/>
          </w:tcPr>
          <w:p w:rsidR="005C5DF7" w:rsidRPr="008173CF" w:rsidRDefault="00BF6CA2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 Resolution T</w:t>
            </w:r>
            <w:r w:rsidR="005C5DF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A25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DF7">
              <w:rPr>
                <w:rFonts w:ascii="Times New Roman" w:hAnsi="Times New Roman" w:cs="Times New Roman"/>
                <w:sz w:val="24"/>
                <w:szCs w:val="24"/>
              </w:rPr>
              <w:t xml:space="preserve">1024x768 </w:t>
            </w:r>
          </w:p>
        </w:tc>
        <w:tc>
          <w:tcPr>
            <w:tcW w:w="1140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DF7" w:rsidTr="005C5DF7">
        <w:trPr>
          <w:trHeight w:val="336"/>
        </w:trPr>
        <w:tc>
          <w:tcPr>
            <w:tcW w:w="6532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Disabled Pen &amp; Touch</w:t>
            </w:r>
          </w:p>
        </w:tc>
        <w:tc>
          <w:tcPr>
            <w:tcW w:w="1140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DF7" w:rsidTr="005C5DF7">
        <w:trPr>
          <w:trHeight w:val="352"/>
        </w:trPr>
        <w:tc>
          <w:tcPr>
            <w:tcW w:w="6532" w:type="dxa"/>
          </w:tcPr>
          <w:p w:rsidR="005C5DF7" w:rsidRPr="008173CF" w:rsidRDefault="005C5DF7" w:rsidP="005A747F">
            <w:pPr>
              <w:pStyle w:val="ListParagraph"/>
              <w:tabs>
                <w:tab w:val="right" w:pos="631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Disabled Screensaver &amp; Power Settings</w:t>
            </w:r>
            <w:r w:rsidR="005A74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40" w:type="dxa"/>
          </w:tcPr>
          <w:p w:rsidR="005C5DF7" w:rsidRPr="008173CF" w:rsidRDefault="005C5DF7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47F" w:rsidTr="005C5DF7">
        <w:trPr>
          <w:trHeight w:val="352"/>
        </w:trPr>
        <w:tc>
          <w:tcPr>
            <w:tcW w:w="6532" w:type="dxa"/>
          </w:tcPr>
          <w:p w:rsidR="005A747F" w:rsidRDefault="005A747F" w:rsidP="005A747F">
            <w:pPr>
              <w:pStyle w:val="ListParagraph"/>
              <w:tabs>
                <w:tab w:val="right" w:pos="631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*Confirm the kiosk user's folder path is called "kiosk"</w:t>
            </w:r>
          </w:p>
        </w:tc>
        <w:tc>
          <w:tcPr>
            <w:tcW w:w="1140" w:type="dxa"/>
          </w:tcPr>
          <w:p w:rsidR="005A747F" w:rsidRPr="008173CF" w:rsidRDefault="005A747F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47F" w:rsidTr="005C5DF7">
        <w:trPr>
          <w:trHeight w:val="352"/>
        </w:trPr>
        <w:tc>
          <w:tcPr>
            <w:tcW w:w="6532" w:type="dxa"/>
          </w:tcPr>
          <w:p w:rsidR="005A747F" w:rsidRDefault="005A747F" w:rsidP="005A747F">
            <w:pPr>
              <w:pStyle w:val="ListParagraph"/>
              <w:tabs>
                <w:tab w:val="right" w:pos="631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*Confirm the "Kiosk" folder is at </w:t>
            </w:r>
            <w:r w:rsidRPr="005A747F">
              <w:rPr>
                <w:rFonts w:ascii="Times New Roman" w:hAnsi="Times New Roman" w:cs="Times New Roman"/>
                <w:sz w:val="24"/>
                <w:szCs w:val="24"/>
              </w:rPr>
              <w:t>C:\Documents and Settings\Kiosk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Pr="005A747F">
              <w:rPr>
                <w:rFonts w:ascii="Times New Roman" w:hAnsi="Times New Roman" w:cs="Times New Roman"/>
                <w:b/>
                <w:sz w:val="24"/>
                <w:szCs w:val="24"/>
              </w:rPr>
              <w:t>XP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Pr="005A747F">
              <w:rPr>
                <w:rFonts w:ascii="Times New Roman" w:hAnsi="Times New Roman" w:cs="Times New Roman"/>
                <w:sz w:val="24"/>
                <w:szCs w:val="24"/>
              </w:rPr>
              <w:t>C:\Users\Kiosk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Pr="005A747F">
              <w:rPr>
                <w:rFonts w:ascii="Times New Roman" w:hAnsi="Times New Roman" w:cs="Times New Roman"/>
                <w:b/>
                <w:sz w:val="24"/>
                <w:szCs w:val="24"/>
              </w:rPr>
              <w:t>Vista/7/8/8.1</w:t>
            </w:r>
          </w:p>
        </w:tc>
        <w:tc>
          <w:tcPr>
            <w:tcW w:w="1140" w:type="dxa"/>
          </w:tcPr>
          <w:p w:rsidR="005A747F" w:rsidRPr="008173CF" w:rsidRDefault="005A747F" w:rsidP="003110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DF7" w:rsidRDefault="005C5DF7" w:rsidP="005C5DF7">
      <w:pPr>
        <w:rPr>
          <w:rFonts w:ascii="Times New Roman" w:hAnsi="Times New Roman" w:cs="Times New Roman"/>
          <w:b/>
          <w:sz w:val="28"/>
          <w:szCs w:val="28"/>
        </w:rPr>
      </w:pPr>
    </w:p>
    <w:p w:rsidR="005A747F" w:rsidRDefault="005A747F" w:rsidP="005A74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Special Instructions: </w:t>
      </w:r>
    </w:p>
    <w:p w:rsidR="005A747F" w:rsidRDefault="005A747F" w:rsidP="005A747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"kiosk" does not meet the path or file requirements in the checklist above delete the kiosk user</w:t>
      </w:r>
      <w:r w:rsidR="00306B03">
        <w:rPr>
          <w:rFonts w:ascii="Times New Roman" w:hAnsi="Times New Roman" w:cs="Times New Roman"/>
          <w:sz w:val="24"/>
          <w:szCs w:val="24"/>
        </w:rPr>
        <w:t>.</w:t>
      </w:r>
    </w:p>
    <w:p w:rsidR="00306B03" w:rsidRDefault="00306B03" w:rsidP="005A747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Storecall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Password: $ervice2263</w:t>
      </w:r>
    </w:p>
    <w:p w:rsidR="00FC3E0D" w:rsidRDefault="00FC3E0D" w:rsidP="005A747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Kioware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Password: 319075</w:t>
      </w:r>
    </w:p>
    <w:p w:rsidR="003167C1" w:rsidRDefault="003167C1" w:rsidP="003167C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3167C1">
        <w:rPr>
          <w:rFonts w:ascii="Times New Roman" w:hAnsi="Times New Roman" w:cs="Times New Roman"/>
          <w:sz w:val="24"/>
          <w:szCs w:val="24"/>
          <w:highlight w:val="yellow"/>
        </w:rPr>
        <w:t xml:space="preserve">If this PC has never been a kiosk before (thus there is no appropriate GUID in JailATM.com) do not use the upgrade instructions below. </w:t>
      </w:r>
    </w:p>
    <w:p w:rsidR="003167C1" w:rsidRPr="003167C1" w:rsidRDefault="003167C1" w:rsidP="003167C1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F</w:t>
      </w:r>
      <w:r w:rsidRPr="003167C1">
        <w:rPr>
          <w:rFonts w:ascii="Times New Roman" w:hAnsi="Times New Roman" w:cs="Times New Roman"/>
          <w:szCs w:val="24"/>
          <w:highlight w:val="yellow"/>
          <w:u w:val="single"/>
        </w:rPr>
        <w:t>ollow Manufacturing's install procedure</w:t>
      </w:r>
    </w:p>
    <w:p w:rsidR="005C5DF7" w:rsidRDefault="001817F8" w:rsidP="003D1E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Upgrade</w:t>
      </w:r>
      <w:r w:rsidR="005C5DF7">
        <w:rPr>
          <w:rFonts w:ascii="Times New Roman" w:hAnsi="Times New Roman" w:cs="Times New Roman"/>
          <w:b/>
          <w:sz w:val="28"/>
          <w:szCs w:val="28"/>
        </w:rPr>
        <w:t xml:space="preserve"> Instructions</w:t>
      </w:r>
    </w:p>
    <w:p w:rsidR="00AE0AE0" w:rsidRDefault="005C5DF7" w:rsidP="00647D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The instructions provided below are going to be based on the </w:t>
      </w:r>
      <w:r w:rsidR="00AE0AE0">
        <w:rPr>
          <w:rFonts w:ascii="Times New Roman" w:hAnsi="Times New Roman" w:cs="Times New Roman"/>
          <w:sz w:val="24"/>
          <w:szCs w:val="24"/>
        </w:rPr>
        <w:t>expectation</w:t>
      </w:r>
      <w:r>
        <w:rPr>
          <w:rFonts w:ascii="Times New Roman" w:hAnsi="Times New Roman" w:cs="Times New Roman"/>
          <w:sz w:val="24"/>
          <w:szCs w:val="24"/>
        </w:rPr>
        <w:t xml:space="preserve"> that the kiosk</w:t>
      </w:r>
      <w:r w:rsidR="00AE0AE0">
        <w:rPr>
          <w:rFonts w:ascii="Times New Roman" w:hAnsi="Times New Roman" w:cs="Times New Roman"/>
          <w:sz w:val="24"/>
          <w:szCs w:val="24"/>
        </w:rPr>
        <w:t xml:space="preserve"> in question</w:t>
      </w:r>
      <w:r>
        <w:rPr>
          <w:rFonts w:ascii="Times New Roman" w:hAnsi="Times New Roman" w:cs="Times New Roman"/>
          <w:sz w:val="24"/>
          <w:szCs w:val="24"/>
        </w:rPr>
        <w:t xml:space="preserve"> already has most if not all of the required software components and is actively using some version of </w:t>
      </w:r>
      <w:r w:rsidR="00AE0AE0"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z w:val="24"/>
          <w:szCs w:val="24"/>
        </w:rPr>
        <w:t xml:space="preserve"> shell. </w:t>
      </w:r>
      <w:r w:rsidR="00AC5ED6">
        <w:rPr>
          <w:rFonts w:ascii="Times New Roman" w:hAnsi="Times New Roman" w:cs="Times New Roman"/>
          <w:sz w:val="24"/>
          <w:szCs w:val="24"/>
        </w:rPr>
        <w:t>The state of the ki</w:t>
      </w:r>
      <w:r w:rsidR="003167C1">
        <w:rPr>
          <w:rFonts w:ascii="Times New Roman" w:hAnsi="Times New Roman" w:cs="Times New Roman"/>
          <w:sz w:val="24"/>
          <w:szCs w:val="24"/>
        </w:rPr>
        <w:t>osk can vary between facilities however the instructions below should cover most scenarios</w:t>
      </w:r>
      <w:r w:rsidR="00AC5ED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If this is a new install the following </w:t>
      </w:r>
      <w:r w:rsidR="00172F79">
        <w:rPr>
          <w:rFonts w:ascii="Times New Roman" w:hAnsi="Times New Roman" w:cs="Times New Roman"/>
          <w:sz w:val="24"/>
          <w:szCs w:val="24"/>
        </w:rPr>
        <w:t>instructions</w:t>
      </w:r>
      <w:r>
        <w:rPr>
          <w:rFonts w:ascii="Times New Roman" w:hAnsi="Times New Roman" w:cs="Times New Roman"/>
          <w:sz w:val="24"/>
          <w:szCs w:val="24"/>
        </w:rPr>
        <w:t xml:space="preserve"> will not be suitable </w:t>
      </w:r>
      <w:r w:rsidR="00172F79">
        <w:rPr>
          <w:rFonts w:ascii="Times New Roman" w:hAnsi="Times New Roman" w:cs="Times New Roman"/>
          <w:sz w:val="24"/>
          <w:szCs w:val="24"/>
        </w:rPr>
        <w:t xml:space="preserve">for what you need to do. </w:t>
      </w:r>
    </w:p>
    <w:p w:rsidR="00AE0AE0" w:rsidRDefault="00AC5ED6" w:rsidP="00647D4D">
      <w:pPr>
        <w:rPr>
          <w:rFonts w:ascii="Times New Roman" w:hAnsi="Times New Roman" w:cs="Times New Roman"/>
          <w:sz w:val="24"/>
          <w:szCs w:val="24"/>
        </w:rPr>
      </w:pPr>
      <w:r w:rsidRPr="00334551">
        <w:rPr>
          <w:rFonts w:ascii="Times New Roman" w:hAnsi="Times New Roman" w:cs="Times New Roman"/>
          <w:sz w:val="24"/>
          <w:szCs w:val="24"/>
          <w:highlight w:val="yellow"/>
        </w:rPr>
        <w:t xml:space="preserve">Please use the files (in full or in part) </w:t>
      </w:r>
      <w:r w:rsidR="00AE0AE0" w:rsidRPr="00334551">
        <w:rPr>
          <w:rFonts w:ascii="Times New Roman" w:hAnsi="Times New Roman" w:cs="Times New Roman"/>
          <w:sz w:val="24"/>
          <w:szCs w:val="24"/>
          <w:highlight w:val="yellow"/>
        </w:rPr>
        <w:t>contained in the directory</w:t>
      </w:r>
      <w:r w:rsidR="00AE0AE0">
        <w:rPr>
          <w:rFonts w:ascii="Times New Roman" w:hAnsi="Times New Roman" w:cs="Times New Roman"/>
          <w:sz w:val="24"/>
          <w:szCs w:val="24"/>
        </w:rPr>
        <w:t>:</w:t>
      </w:r>
      <w:r w:rsidR="00275AD4">
        <w:rPr>
          <w:rFonts w:ascii="Times New Roman" w:hAnsi="Times New Roman" w:cs="Times New Roman"/>
          <w:sz w:val="24"/>
          <w:szCs w:val="24"/>
        </w:rPr>
        <w:t xml:space="preserve"> </w:t>
      </w:r>
      <w:r w:rsidR="008D2C0A" w:rsidRPr="008D2C0A">
        <w:rPr>
          <w:rFonts w:ascii="Times New Roman" w:hAnsi="Times New Roman" w:cs="Times New Roman"/>
          <w:sz w:val="24"/>
          <w:szCs w:val="24"/>
        </w:rPr>
        <w:t>\\TFJOSHLAPTOP\Support-711</w:t>
      </w:r>
    </w:p>
    <w:p w:rsidR="003D1EF5" w:rsidRDefault="003D1EF5" w:rsidP="003D1E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488" w:rsidRDefault="00C96488" w:rsidP="00B05F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902" w:rsidRDefault="00873902" w:rsidP="00B05F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902" w:rsidRDefault="00873902" w:rsidP="00B05F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EF5" w:rsidRDefault="00B05F0E" w:rsidP="00B05F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F0E">
        <w:rPr>
          <w:rFonts w:ascii="Times New Roman" w:hAnsi="Times New Roman" w:cs="Times New Roman"/>
          <w:b/>
          <w:sz w:val="28"/>
          <w:szCs w:val="28"/>
        </w:rPr>
        <w:t>Upgrade Instructions Cont....</w:t>
      </w:r>
    </w:p>
    <w:p w:rsidR="00873902" w:rsidRPr="00B05F0E" w:rsidRDefault="00873902" w:rsidP="00B05F0E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00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For quicker installs add the files you need to the facilities 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shared folder</w:t>
      </w:r>
      <w:r w:rsidRPr="000D500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and access those files via the file browser.</w:t>
      </w:r>
    </w:p>
    <w:tbl>
      <w:tblPr>
        <w:tblStyle w:val="TableGrid"/>
        <w:tblW w:w="0" w:type="auto"/>
        <w:tblLook w:val="04A0"/>
      </w:tblPr>
      <w:tblGrid>
        <w:gridCol w:w="870"/>
        <w:gridCol w:w="8598"/>
      </w:tblGrid>
      <w:tr w:rsidR="003D1EF5" w:rsidTr="003D1EF5">
        <w:tc>
          <w:tcPr>
            <w:tcW w:w="870" w:type="dxa"/>
            <w:shd w:val="clear" w:color="auto" w:fill="A6A6A6" w:themeFill="background1" w:themeFillShade="A6"/>
          </w:tcPr>
          <w:p w:rsidR="003D1EF5" w:rsidRPr="00B05F0E" w:rsidRDefault="003D1EF5" w:rsidP="00B0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F0E">
              <w:rPr>
                <w:rFonts w:ascii="Times New Roman" w:hAnsi="Times New Roman" w:cs="Times New Roman"/>
                <w:b/>
              </w:rPr>
              <w:t>Check</w:t>
            </w:r>
          </w:p>
        </w:tc>
        <w:tc>
          <w:tcPr>
            <w:tcW w:w="8598" w:type="dxa"/>
            <w:shd w:val="clear" w:color="auto" w:fill="A6A6A6" w:themeFill="background1" w:themeFillShade="A6"/>
          </w:tcPr>
          <w:p w:rsidR="003D1EF5" w:rsidRPr="00B05F0E" w:rsidRDefault="003D1EF5" w:rsidP="00B0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5F0E">
              <w:rPr>
                <w:rFonts w:ascii="Times New Roman" w:hAnsi="Times New Roman" w:cs="Times New Roman"/>
                <w:b/>
              </w:rPr>
              <w:t>Step</w:t>
            </w:r>
          </w:p>
        </w:tc>
      </w:tr>
      <w:tr w:rsidR="000741CF" w:rsidTr="00873902">
        <w:tc>
          <w:tcPr>
            <w:tcW w:w="870" w:type="dxa"/>
            <w:shd w:val="clear" w:color="auto" w:fill="FFFFFF" w:themeFill="background1"/>
          </w:tcPr>
          <w:p w:rsidR="000741CF" w:rsidRPr="00B05F0E" w:rsidRDefault="000741CF" w:rsidP="00AB54F0"/>
        </w:tc>
        <w:tc>
          <w:tcPr>
            <w:tcW w:w="8598" w:type="dxa"/>
            <w:shd w:val="clear" w:color="auto" w:fill="FFFFFF" w:themeFill="background1"/>
          </w:tcPr>
          <w:p w:rsidR="000741CF" w:rsidRDefault="000741CF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Confirm you have</w:t>
            </w:r>
          </w:p>
          <w:p w:rsidR="000741CF" w:rsidRDefault="000741CF" w:rsidP="000741CF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kiosk_admin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user</w:t>
            </w:r>
          </w:p>
          <w:p w:rsidR="000741CF" w:rsidRDefault="000741CF" w:rsidP="000741CF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If the admin user is anything but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kiosk_admin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create a kiosk admin user. </w:t>
            </w:r>
            <w:r w:rsidRPr="000741CF"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  <w:t>Do Not Rename The Current Admin User</w:t>
            </w:r>
          </w:p>
          <w:p w:rsidR="000741CF" w:rsidRDefault="000741CF" w:rsidP="000741CF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kiosk user</w:t>
            </w:r>
          </w:p>
          <w:p w:rsidR="000741CF" w:rsidRPr="00B05F0E" w:rsidRDefault="000741CF" w:rsidP="000741CF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The same rule applies to the kiosk user, spelling must also match</w:t>
            </w:r>
            <w:r w:rsidR="00873902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3D1EF5" w:rsidTr="00873902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Copy Preupdater.zip to the computer</w:t>
            </w:r>
          </w:p>
        </w:tc>
      </w:tr>
      <w:tr w:rsidR="003D1EF5" w:rsidTr="00B05F0E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Unzip the files (does not matter where) and run the InstallUpdater.bat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This will have some errors such as users already being created or a service already created. This is to be expected since the pod kiosk is existing. 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The batch file will create the Update user and create/configure it's windows service.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The batch file will install/configure the pod monitor if it wasn't installed. </w:t>
            </w:r>
          </w:p>
          <w:p w:rsidR="003D1EF5" w:rsidRPr="000741CF" w:rsidRDefault="003D1EF5" w:rsidP="000741CF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The batch file will add a config.ini file if it is not already there.</w:t>
            </w:r>
          </w:p>
        </w:tc>
      </w:tr>
      <w:tr w:rsidR="000741CF" w:rsidTr="00B05F0E">
        <w:tc>
          <w:tcPr>
            <w:tcW w:w="870" w:type="dxa"/>
            <w:shd w:val="clear" w:color="auto" w:fill="FFFFFF" w:themeFill="background1"/>
          </w:tcPr>
          <w:p w:rsidR="000741CF" w:rsidRPr="00B05F0E" w:rsidRDefault="000741CF" w:rsidP="00AB54F0"/>
        </w:tc>
        <w:tc>
          <w:tcPr>
            <w:tcW w:w="8598" w:type="dxa"/>
            <w:shd w:val="clear" w:color="auto" w:fill="FFFFFF" w:themeFill="background1"/>
          </w:tcPr>
          <w:p w:rsidR="000741CF" w:rsidRDefault="00873902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Access Device Manger</w:t>
            </w:r>
          </w:p>
          <w:p w:rsidR="00873902" w:rsidRPr="00B05F0E" w:rsidRDefault="00873902" w:rsidP="00873902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Disable the touch screen</w:t>
            </w:r>
          </w:p>
        </w:tc>
      </w:tr>
      <w:tr w:rsidR="003D1EF5" w:rsidTr="00873902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873902" w:rsidRDefault="00873902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Log into the Update user, password is KIOSK</w:t>
            </w:r>
          </w:p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Log out of the update user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Repeat step 3 and 4 for the kiosk user if this is a brand new install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log into the </w:t>
            </w:r>
            <w:proofErr w:type="spellStart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kiosk_admin</w:t>
            </w:r>
            <w:proofErr w:type="spellEnd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 user after this step</w:t>
            </w:r>
          </w:p>
        </w:tc>
      </w:tr>
      <w:tr w:rsidR="00873902" w:rsidTr="00873902">
        <w:tc>
          <w:tcPr>
            <w:tcW w:w="870" w:type="dxa"/>
            <w:shd w:val="clear" w:color="auto" w:fill="FFFFFF" w:themeFill="background1"/>
          </w:tcPr>
          <w:p w:rsidR="00873902" w:rsidRPr="00B05F0E" w:rsidRDefault="00873902" w:rsidP="00AB54F0"/>
        </w:tc>
        <w:tc>
          <w:tcPr>
            <w:tcW w:w="8598" w:type="dxa"/>
            <w:shd w:val="clear" w:color="auto" w:fill="FFFFFF" w:themeFill="background1"/>
          </w:tcPr>
          <w:p w:rsidR="00873902" w:rsidRDefault="00873902" w:rsidP="008739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Access Device Manger</w:t>
            </w:r>
          </w:p>
          <w:p w:rsidR="00873902" w:rsidRPr="00B05F0E" w:rsidRDefault="00873902" w:rsidP="00873902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Enable the touch screen</w:t>
            </w:r>
          </w:p>
        </w:tc>
      </w:tr>
      <w:tr w:rsidR="003D1EF5" w:rsidTr="00B05F0E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Run your </w:t>
            </w:r>
            <w:proofErr w:type="spellStart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Silverlight</w:t>
            </w:r>
            <w:proofErr w:type="spellEnd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 file that you need from the extracted folder's binary folder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This is not in c:\install, it can found in the folder that was extracted in step 2</w:t>
            </w:r>
          </w:p>
        </w:tc>
      </w:tr>
      <w:tr w:rsidR="003D1EF5" w:rsidTr="00873902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Delete the PreUpdater.zip file and it's extracted files from the hard drive to prevent security risks.</w:t>
            </w:r>
          </w:p>
          <w:p w:rsidR="00873902" w:rsidRPr="00B05F0E" w:rsidRDefault="00873902" w:rsidP="00873902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This may take a couple attempts</w:t>
            </w:r>
          </w:p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Empty Trash Can</w:t>
            </w:r>
          </w:p>
        </w:tc>
      </w:tr>
      <w:tr w:rsidR="003D1EF5" w:rsidTr="00B05F0E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Add the GUID to the config.ini file if missing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 If there is no GUID on JailATM.com follow Manufacturing's install procedure. </w:t>
            </w:r>
          </w:p>
        </w:tc>
      </w:tr>
      <w:tr w:rsidR="003D1EF5" w:rsidTr="00873902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Trigger an update for all of the kiosk at the facility or just this particular kiosk.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The manage kiosk page has a JavaScript timer that will update the statuses as it gets updates from the kiosk's service.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If you have to navigate from the page for any reason (such as a login timeout or page refresh),  the page will not automatically change its statuses.</w:t>
            </w:r>
          </w:p>
        </w:tc>
      </w:tr>
      <w:tr w:rsidR="003D1EF5" w:rsidTr="00B05F0E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Start the </w:t>
            </w:r>
            <w:proofErr w:type="spellStart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PodUpdate</w:t>
            </w:r>
            <w:proofErr w:type="spellEnd"/>
            <w:r w:rsidRPr="00B05F0E">
              <w:rPr>
                <w:rFonts w:ascii="Times New Roman" w:hAnsi="Times New Roman" w:cs="Times New Roman"/>
                <w:sz w:val="23"/>
                <w:szCs w:val="23"/>
              </w:rPr>
              <w:t xml:space="preserve"> service</w:t>
            </w:r>
          </w:p>
          <w:p w:rsidR="00873902" w:rsidRDefault="00873902" w:rsidP="00873902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Update the password in the properties</w:t>
            </w:r>
          </w:p>
          <w:p w:rsidR="00306B03" w:rsidRDefault="00306B03" w:rsidP="00306B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Start the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PodMonitor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service</w:t>
            </w:r>
          </w:p>
          <w:p w:rsidR="00306B03" w:rsidRPr="00873902" w:rsidRDefault="00306B03" w:rsidP="00306B03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Update the password in the properties</w:t>
            </w:r>
          </w:p>
        </w:tc>
      </w:tr>
      <w:tr w:rsidR="003D1EF5" w:rsidTr="00873902">
        <w:tc>
          <w:tcPr>
            <w:tcW w:w="870" w:type="dxa"/>
            <w:shd w:val="clear" w:color="auto" w:fill="FFFFFF" w:themeFill="background1"/>
          </w:tcPr>
          <w:p w:rsidR="003D1EF5" w:rsidRPr="00B05F0E" w:rsidRDefault="003D1EF5" w:rsidP="00AB54F0"/>
        </w:tc>
        <w:tc>
          <w:tcPr>
            <w:tcW w:w="8598" w:type="dxa"/>
            <w:shd w:val="clear" w:color="auto" w:fill="FFFFFF" w:themeFill="background1"/>
          </w:tcPr>
          <w:p w:rsidR="003D1EF5" w:rsidRPr="00B05F0E" w:rsidRDefault="003D1EF5" w:rsidP="003D1EF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Monitor the kiosk, it will do the following steps: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After 30 seconds it will download the shell and script files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After 30 seconds it will run the PreUpdate.bat file and reboot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It will boot into the update user with a custom shell.</w:t>
            </w:r>
          </w:p>
          <w:p w:rsidR="003D1EF5" w:rsidRPr="00B05F0E" w:rsidRDefault="003D1EF5" w:rsidP="003D1EF5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On Windows 8/8.1 the shell will say Updating... with a white background</w:t>
            </w:r>
          </w:p>
          <w:p w:rsidR="003D1EF5" w:rsidRPr="00B05F0E" w:rsidRDefault="003D1EF5" w:rsidP="003D1EF5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on windows XP/Vista/7 it will just be a white background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After 30 seconds, it will run the PostUpdate.bat file and reboot.</w:t>
            </w:r>
          </w:p>
          <w:p w:rsidR="003D1EF5" w:rsidRPr="00B05F0E" w:rsidRDefault="003D1EF5" w:rsidP="003D1EF5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On a slower machine, it will initiate this before the user ever fully logs in</w:t>
            </w:r>
          </w:p>
          <w:p w:rsidR="003D1EF5" w:rsidRPr="00B05F0E" w:rsidRDefault="003D1EF5" w:rsidP="003D1EF5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After 30 seconds it will update the website to say that it's completed the update.</w:t>
            </w:r>
          </w:p>
          <w:p w:rsidR="003D1EF5" w:rsidRPr="00B05F0E" w:rsidRDefault="003D1EF5" w:rsidP="003D1EF5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B05F0E">
              <w:rPr>
                <w:rFonts w:ascii="Times New Roman" w:hAnsi="Times New Roman" w:cs="Times New Roman"/>
                <w:sz w:val="23"/>
                <w:szCs w:val="23"/>
              </w:rPr>
              <w:t>The "status" field on the manage kiosks will change to blank.</w:t>
            </w:r>
          </w:p>
        </w:tc>
      </w:tr>
    </w:tbl>
    <w:p w:rsidR="003D1EF5" w:rsidRPr="003D1EF5" w:rsidRDefault="003D1EF5" w:rsidP="00B05F0E">
      <w:pPr>
        <w:rPr>
          <w:rFonts w:ascii="Times New Roman" w:hAnsi="Times New Roman" w:cs="Times New Roman"/>
          <w:szCs w:val="24"/>
        </w:rPr>
      </w:pPr>
    </w:p>
    <w:sectPr w:rsidR="003D1EF5" w:rsidRPr="003D1EF5" w:rsidSect="00D92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3A1C"/>
    <w:multiLevelType w:val="hybridMultilevel"/>
    <w:tmpl w:val="E8827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20A77"/>
    <w:multiLevelType w:val="hybridMultilevel"/>
    <w:tmpl w:val="32DCA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2B2F09"/>
    <w:multiLevelType w:val="hybridMultilevel"/>
    <w:tmpl w:val="3CA63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15A53"/>
    <w:multiLevelType w:val="hybridMultilevel"/>
    <w:tmpl w:val="EA36C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838B8"/>
    <w:multiLevelType w:val="hybridMultilevel"/>
    <w:tmpl w:val="70B8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211EB"/>
    <w:multiLevelType w:val="hybridMultilevel"/>
    <w:tmpl w:val="2602A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DB3170"/>
    <w:multiLevelType w:val="hybridMultilevel"/>
    <w:tmpl w:val="8EF01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87AC4"/>
    <w:multiLevelType w:val="hybridMultilevel"/>
    <w:tmpl w:val="23164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60216"/>
    <w:multiLevelType w:val="hybridMultilevel"/>
    <w:tmpl w:val="8A2E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173A77"/>
    <w:multiLevelType w:val="hybridMultilevel"/>
    <w:tmpl w:val="1146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C968C1"/>
    <w:rsid w:val="000074CD"/>
    <w:rsid w:val="00034800"/>
    <w:rsid w:val="000741CF"/>
    <w:rsid w:val="00092A0D"/>
    <w:rsid w:val="000A40C3"/>
    <w:rsid w:val="000D5003"/>
    <w:rsid w:val="00107E1C"/>
    <w:rsid w:val="00172F79"/>
    <w:rsid w:val="001817F8"/>
    <w:rsid w:val="001C6DC5"/>
    <w:rsid w:val="001C783F"/>
    <w:rsid w:val="002230B7"/>
    <w:rsid w:val="00275AD4"/>
    <w:rsid w:val="002F20EE"/>
    <w:rsid w:val="002F3F75"/>
    <w:rsid w:val="00306B03"/>
    <w:rsid w:val="003167C1"/>
    <w:rsid w:val="00317073"/>
    <w:rsid w:val="00334551"/>
    <w:rsid w:val="0039030B"/>
    <w:rsid w:val="003A0AB6"/>
    <w:rsid w:val="003B4723"/>
    <w:rsid w:val="003D1EF5"/>
    <w:rsid w:val="00401369"/>
    <w:rsid w:val="00520270"/>
    <w:rsid w:val="00551300"/>
    <w:rsid w:val="0056704A"/>
    <w:rsid w:val="005931CB"/>
    <w:rsid w:val="005A268D"/>
    <w:rsid w:val="005A747F"/>
    <w:rsid w:val="005C5DF7"/>
    <w:rsid w:val="005E0BEA"/>
    <w:rsid w:val="00647D4D"/>
    <w:rsid w:val="006B3F4A"/>
    <w:rsid w:val="00720571"/>
    <w:rsid w:val="007A5814"/>
    <w:rsid w:val="007D7950"/>
    <w:rsid w:val="0080354B"/>
    <w:rsid w:val="00814156"/>
    <w:rsid w:val="008173CF"/>
    <w:rsid w:val="00873902"/>
    <w:rsid w:val="008818D7"/>
    <w:rsid w:val="008D2C0A"/>
    <w:rsid w:val="00916A13"/>
    <w:rsid w:val="009222CD"/>
    <w:rsid w:val="00A25AF1"/>
    <w:rsid w:val="00AC5ED6"/>
    <w:rsid w:val="00AE0AE0"/>
    <w:rsid w:val="00B05F0E"/>
    <w:rsid w:val="00B47364"/>
    <w:rsid w:val="00B67631"/>
    <w:rsid w:val="00BD0D54"/>
    <w:rsid w:val="00BF6CA2"/>
    <w:rsid w:val="00C246C3"/>
    <w:rsid w:val="00C96488"/>
    <w:rsid w:val="00C968C1"/>
    <w:rsid w:val="00CF289D"/>
    <w:rsid w:val="00D14176"/>
    <w:rsid w:val="00D508AE"/>
    <w:rsid w:val="00D92593"/>
    <w:rsid w:val="00E051A7"/>
    <w:rsid w:val="00E514FF"/>
    <w:rsid w:val="00EA5A04"/>
    <w:rsid w:val="00EC1A10"/>
    <w:rsid w:val="00EF78ED"/>
    <w:rsid w:val="00F2133C"/>
    <w:rsid w:val="00FC3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4156"/>
    <w:pPr>
      <w:ind w:left="720"/>
      <w:contextualSpacing/>
    </w:pPr>
  </w:style>
  <w:style w:type="table" w:styleId="TableGrid">
    <w:name w:val="Table Grid"/>
    <w:basedOn w:val="TableNormal"/>
    <w:uiPriority w:val="59"/>
    <w:rsid w:val="008173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8D36E9-18D6-4188-945E-AAFB68859111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9D58613-92AD-4EB3-A04A-5A1F2EF91055}">
      <dgm:prSet phldrT="[Text]"/>
      <dgm:spPr/>
      <dgm:t>
        <a:bodyPr/>
        <a:lstStyle/>
        <a:p>
          <a:pPr algn="ctr"/>
          <a:r>
            <a:rPr lang="en-US"/>
            <a:t>Wave 1</a:t>
          </a:r>
        </a:p>
      </dgm:t>
    </dgm:pt>
    <dgm:pt modelId="{FB8E2B43-2F37-4652-84F8-E1B4587FC261}" type="parTrans" cxnId="{A96B5492-CDCE-49CE-8374-7832A4D8E4CA}">
      <dgm:prSet/>
      <dgm:spPr/>
      <dgm:t>
        <a:bodyPr/>
        <a:lstStyle/>
        <a:p>
          <a:pPr algn="ctr"/>
          <a:endParaRPr lang="en-US"/>
        </a:p>
      </dgm:t>
    </dgm:pt>
    <dgm:pt modelId="{C73655BE-D522-4251-BF73-6D26C41ADCE0}" type="sibTrans" cxnId="{A96B5492-CDCE-49CE-8374-7832A4D8E4CA}">
      <dgm:prSet/>
      <dgm:spPr/>
      <dgm:t>
        <a:bodyPr/>
        <a:lstStyle/>
        <a:p>
          <a:pPr algn="ctr"/>
          <a:endParaRPr lang="en-US"/>
        </a:p>
      </dgm:t>
    </dgm:pt>
    <dgm:pt modelId="{27B02C61-864B-49D0-A796-E5A8EF23D966}">
      <dgm:prSet phldrT="[Text]"/>
      <dgm:spPr/>
      <dgm:t>
        <a:bodyPr/>
        <a:lstStyle/>
        <a:p>
          <a:pPr algn="ctr"/>
          <a:r>
            <a:rPr lang="en-US"/>
            <a:t>138 Pods = 1380 (Est.) Minutes</a:t>
          </a:r>
        </a:p>
      </dgm:t>
    </dgm:pt>
    <dgm:pt modelId="{7570546F-667F-48AB-A745-0008D3002CDC}" type="parTrans" cxnId="{2BF02AC1-C42F-4C59-8771-7B46F85828CC}">
      <dgm:prSet/>
      <dgm:spPr/>
      <dgm:t>
        <a:bodyPr/>
        <a:lstStyle/>
        <a:p>
          <a:pPr algn="ctr"/>
          <a:endParaRPr lang="en-US"/>
        </a:p>
      </dgm:t>
    </dgm:pt>
    <dgm:pt modelId="{2C65396C-6A62-4FA7-A718-338175D76C74}" type="sibTrans" cxnId="{2BF02AC1-C42F-4C59-8771-7B46F85828CC}">
      <dgm:prSet/>
      <dgm:spPr/>
      <dgm:t>
        <a:bodyPr/>
        <a:lstStyle/>
        <a:p>
          <a:pPr algn="ctr"/>
          <a:endParaRPr lang="en-US"/>
        </a:p>
      </dgm:t>
    </dgm:pt>
    <dgm:pt modelId="{856BC717-1159-4C9C-BFD3-D085B1877E06}">
      <dgm:prSet phldrT="[Text]"/>
      <dgm:spPr/>
      <dgm:t>
        <a:bodyPr/>
        <a:lstStyle/>
        <a:p>
          <a:pPr algn="ctr"/>
          <a:r>
            <a:rPr lang="en-US"/>
            <a:t>Goal: 2 Weeks, Stretch: 1 Week</a:t>
          </a:r>
        </a:p>
      </dgm:t>
    </dgm:pt>
    <dgm:pt modelId="{F200595B-F9CE-4195-842E-35AA40868D85}" type="parTrans" cxnId="{DF050262-E401-4B0B-BB60-A6FE9CC954E4}">
      <dgm:prSet/>
      <dgm:spPr/>
      <dgm:t>
        <a:bodyPr/>
        <a:lstStyle/>
        <a:p>
          <a:pPr algn="ctr"/>
          <a:endParaRPr lang="en-US"/>
        </a:p>
      </dgm:t>
    </dgm:pt>
    <dgm:pt modelId="{2D837699-FC22-44A5-953F-9EEC7029593B}" type="sibTrans" cxnId="{DF050262-E401-4B0B-BB60-A6FE9CC954E4}">
      <dgm:prSet/>
      <dgm:spPr/>
      <dgm:t>
        <a:bodyPr/>
        <a:lstStyle/>
        <a:p>
          <a:pPr algn="ctr"/>
          <a:endParaRPr lang="en-US"/>
        </a:p>
      </dgm:t>
    </dgm:pt>
    <dgm:pt modelId="{F395D0E6-AC24-4A4D-AF1C-2E7D24B51912}">
      <dgm:prSet phldrT="[Text]"/>
      <dgm:spPr/>
      <dgm:t>
        <a:bodyPr/>
        <a:lstStyle/>
        <a:p>
          <a:pPr algn="ctr"/>
          <a:r>
            <a:rPr lang="en-US"/>
            <a:t>Wave 2</a:t>
          </a:r>
        </a:p>
      </dgm:t>
    </dgm:pt>
    <dgm:pt modelId="{4E828373-01D3-4025-8FF0-AD5DCD5AE66E}" type="parTrans" cxnId="{644A59A1-F4F6-47F7-9777-C371E4C75643}">
      <dgm:prSet/>
      <dgm:spPr/>
      <dgm:t>
        <a:bodyPr/>
        <a:lstStyle/>
        <a:p>
          <a:pPr algn="ctr"/>
          <a:endParaRPr lang="en-US"/>
        </a:p>
      </dgm:t>
    </dgm:pt>
    <dgm:pt modelId="{8694AFBD-3D01-4CC3-A9AA-6D634B55828E}" type="sibTrans" cxnId="{644A59A1-F4F6-47F7-9777-C371E4C75643}">
      <dgm:prSet/>
      <dgm:spPr/>
      <dgm:t>
        <a:bodyPr/>
        <a:lstStyle/>
        <a:p>
          <a:pPr algn="ctr"/>
          <a:endParaRPr lang="en-US"/>
        </a:p>
      </dgm:t>
    </dgm:pt>
    <dgm:pt modelId="{804B6E0B-30A8-4D23-B114-A31511046607}">
      <dgm:prSet phldrT="[Text]"/>
      <dgm:spPr/>
      <dgm:t>
        <a:bodyPr/>
        <a:lstStyle/>
        <a:p>
          <a:pPr algn="ctr"/>
          <a:r>
            <a:rPr lang="en-US"/>
            <a:t>58 Pods = 580 (Est.) Minutes</a:t>
          </a:r>
        </a:p>
      </dgm:t>
    </dgm:pt>
    <dgm:pt modelId="{0A9145C6-AD48-410D-A2E5-3022400DB9BF}" type="parTrans" cxnId="{1C5203D4-18E0-4A8A-A737-FD08A64E9678}">
      <dgm:prSet/>
      <dgm:spPr/>
      <dgm:t>
        <a:bodyPr/>
        <a:lstStyle/>
        <a:p>
          <a:pPr algn="ctr"/>
          <a:endParaRPr lang="en-US"/>
        </a:p>
      </dgm:t>
    </dgm:pt>
    <dgm:pt modelId="{7550ADDC-88FB-47E5-BC1C-68ADC34B8A28}" type="sibTrans" cxnId="{1C5203D4-18E0-4A8A-A737-FD08A64E9678}">
      <dgm:prSet/>
      <dgm:spPr/>
      <dgm:t>
        <a:bodyPr/>
        <a:lstStyle/>
        <a:p>
          <a:pPr algn="ctr"/>
          <a:endParaRPr lang="en-US"/>
        </a:p>
      </dgm:t>
    </dgm:pt>
    <dgm:pt modelId="{257EB475-AA41-46EB-A91A-07DC8C50BECE}">
      <dgm:prSet phldrT="[Text]"/>
      <dgm:spPr/>
      <dgm:t>
        <a:bodyPr/>
        <a:lstStyle/>
        <a:p>
          <a:pPr algn="ctr"/>
          <a:r>
            <a:rPr lang="en-US"/>
            <a:t>Goal: 1 Week, Stretch: 1/2 Weeks</a:t>
          </a:r>
        </a:p>
      </dgm:t>
    </dgm:pt>
    <dgm:pt modelId="{9192D212-C20D-44DE-98CB-30876512172F}" type="parTrans" cxnId="{2BB6DBEA-9390-4A74-89DE-D81327242D40}">
      <dgm:prSet/>
      <dgm:spPr/>
      <dgm:t>
        <a:bodyPr/>
        <a:lstStyle/>
        <a:p>
          <a:pPr algn="ctr"/>
          <a:endParaRPr lang="en-US"/>
        </a:p>
      </dgm:t>
    </dgm:pt>
    <dgm:pt modelId="{3DCFDA1A-1E74-431B-AA10-1A66EA7C2582}" type="sibTrans" cxnId="{2BB6DBEA-9390-4A74-89DE-D81327242D40}">
      <dgm:prSet/>
      <dgm:spPr/>
      <dgm:t>
        <a:bodyPr/>
        <a:lstStyle/>
        <a:p>
          <a:pPr algn="ctr"/>
          <a:endParaRPr lang="en-US"/>
        </a:p>
      </dgm:t>
    </dgm:pt>
    <dgm:pt modelId="{3910F53E-5788-4286-ADA1-7DC8FD987031}">
      <dgm:prSet phldrT="[Text]"/>
      <dgm:spPr/>
      <dgm:t>
        <a:bodyPr/>
        <a:lstStyle/>
        <a:p>
          <a:pPr algn="ctr"/>
          <a:r>
            <a:rPr lang="en-US"/>
            <a:t>Wave 3</a:t>
          </a:r>
        </a:p>
      </dgm:t>
    </dgm:pt>
    <dgm:pt modelId="{D7CDEC53-B5C4-4546-8040-CABA99A5B62B}" type="parTrans" cxnId="{4E5247F0-C8AF-4A82-95C5-BC865C326652}">
      <dgm:prSet/>
      <dgm:spPr/>
      <dgm:t>
        <a:bodyPr/>
        <a:lstStyle/>
        <a:p>
          <a:pPr algn="ctr"/>
          <a:endParaRPr lang="en-US"/>
        </a:p>
      </dgm:t>
    </dgm:pt>
    <dgm:pt modelId="{67EF8DFE-77FD-4C87-A335-F7BA2B47FD76}" type="sibTrans" cxnId="{4E5247F0-C8AF-4A82-95C5-BC865C326652}">
      <dgm:prSet/>
      <dgm:spPr/>
      <dgm:t>
        <a:bodyPr/>
        <a:lstStyle/>
        <a:p>
          <a:pPr algn="ctr"/>
          <a:endParaRPr lang="en-US"/>
        </a:p>
      </dgm:t>
    </dgm:pt>
    <dgm:pt modelId="{91397DAB-F99B-436C-8A30-E6F2791AD2D1}">
      <dgm:prSet phldrT="[Text]"/>
      <dgm:spPr/>
      <dgm:t>
        <a:bodyPr/>
        <a:lstStyle/>
        <a:p>
          <a:pPr algn="ctr"/>
          <a:r>
            <a:rPr lang="en-US"/>
            <a:t>109 Pods = 1090 (Est.) Minutes</a:t>
          </a:r>
        </a:p>
      </dgm:t>
    </dgm:pt>
    <dgm:pt modelId="{CFAE80E0-CFD6-4457-BCB1-E78DCE503B4C}" type="parTrans" cxnId="{70F3AF20-995B-4EB1-B444-51D72E6D83F5}">
      <dgm:prSet/>
      <dgm:spPr/>
      <dgm:t>
        <a:bodyPr/>
        <a:lstStyle/>
        <a:p>
          <a:pPr algn="ctr"/>
          <a:endParaRPr lang="en-US"/>
        </a:p>
      </dgm:t>
    </dgm:pt>
    <dgm:pt modelId="{5DACA108-6755-46B5-BA6E-EED553BCD50E}" type="sibTrans" cxnId="{70F3AF20-995B-4EB1-B444-51D72E6D83F5}">
      <dgm:prSet/>
      <dgm:spPr/>
      <dgm:t>
        <a:bodyPr/>
        <a:lstStyle/>
        <a:p>
          <a:pPr algn="ctr"/>
          <a:endParaRPr lang="en-US"/>
        </a:p>
      </dgm:t>
    </dgm:pt>
    <dgm:pt modelId="{6331E4F3-0543-49D9-B959-89AD84712C72}">
      <dgm:prSet phldrT="[Text]"/>
      <dgm:spPr/>
      <dgm:t>
        <a:bodyPr/>
        <a:lstStyle/>
        <a:p>
          <a:pPr algn="ctr"/>
          <a:r>
            <a:rPr lang="en-US"/>
            <a:t>Goal: 2 Weeks, Stretch: 1 Week</a:t>
          </a:r>
        </a:p>
      </dgm:t>
    </dgm:pt>
    <dgm:pt modelId="{BC916ABF-E55D-4E46-A95A-7F08FE368273}" type="parTrans" cxnId="{F271F765-4F79-4020-8D68-C1182940D357}">
      <dgm:prSet/>
      <dgm:spPr/>
      <dgm:t>
        <a:bodyPr/>
        <a:lstStyle/>
        <a:p>
          <a:pPr algn="ctr"/>
          <a:endParaRPr lang="en-US"/>
        </a:p>
      </dgm:t>
    </dgm:pt>
    <dgm:pt modelId="{F8B09855-D528-48FD-99BE-618FE81DA0A1}" type="sibTrans" cxnId="{F271F765-4F79-4020-8D68-C1182940D357}">
      <dgm:prSet/>
      <dgm:spPr/>
      <dgm:t>
        <a:bodyPr/>
        <a:lstStyle/>
        <a:p>
          <a:pPr algn="ctr"/>
          <a:endParaRPr lang="en-US"/>
        </a:p>
      </dgm:t>
    </dgm:pt>
    <dgm:pt modelId="{D523D5E0-661F-4533-B6A5-25FFB28FF1E8}">
      <dgm:prSet phldrT="[Text]"/>
      <dgm:spPr/>
      <dgm:t>
        <a:bodyPr/>
        <a:lstStyle/>
        <a:p>
          <a:pPr algn="ctr"/>
          <a:r>
            <a:rPr lang="en-US"/>
            <a:t>Goal: 3 Weeks, Stretch 2 Weeks</a:t>
          </a:r>
        </a:p>
      </dgm:t>
    </dgm:pt>
    <dgm:pt modelId="{59996836-D78F-4DD8-889E-8F7F24E41064}" type="parTrans" cxnId="{25FBBFB3-F93C-4B56-808B-D4C6F7789FC8}">
      <dgm:prSet/>
      <dgm:spPr/>
      <dgm:t>
        <a:bodyPr/>
        <a:lstStyle/>
        <a:p>
          <a:endParaRPr lang="en-US"/>
        </a:p>
      </dgm:t>
    </dgm:pt>
    <dgm:pt modelId="{123E4CFE-5172-476D-9022-622795787B0C}" type="sibTrans" cxnId="{25FBBFB3-F93C-4B56-808B-D4C6F7789FC8}">
      <dgm:prSet/>
      <dgm:spPr/>
      <dgm:t>
        <a:bodyPr/>
        <a:lstStyle/>
        <a:p>
          <a:endParaRPr lang="en-US"/>
        </a:p>
      </dgm:t>
    </dgm:pt>
    <dgm:pt modelId="{CF837E35-2D64-4AE5-8FA7-7AFE9256287A}">
      <dgm:prSet phldrT="[Text]"/>
      <dgm:spPr/>
      <dgm:t>
        <a:bodyPr/>
        <a:lstStyle/>
        <a:p>
          <a:pPr algn="ctr"/>
          <a:r>
            <a:rPr lang="en-US"/>
            <a:t>Wave 4</a:t>
          </a:r>
        </a:p>
      </dgm:t>
    </dgm:pt>
    <dgm:pt modelId="{76863C29-AC32-4D9D-9146-94A4BDFF42FB}" type="parTrans" cxnId="{D2187731-7C35-41B3-A0CB-64B3B74DD74E}">
      <dgm:prSet/>
      <dgm:spPr/>
      <dgm:t>
        <a:bodyPr/>
        <a:lstStyle/>
        <a:p>
          <a:endParaRPr lang="en-US"/>
        </a:p>
      </dgm:t>
    </dgm:pt>
    <dgm:pt modelId="{FC7921D6-F743-41A4-B94F-3F3AE9711D54}" type="sibTrans" cxnId="{D2187731-7C35-41B3-A0CB-64B3B74DD74E}">
      <dgm:prSet/>
      <dgm:spPr/>
      <dgm:t>
        <a:bodyPr/>
        <a:lstStyle/>
        <a:p>
          <a:endParaRPr lang="en-US"/>
        </a:p>
      </dgm:t>
    </dgm:pt>
    <dgm:pt modelId="{A1D2DA42-CB8B-4A6F-977C-30B106FF7A69}">
      <dgm:prSet phldrT="[Text]"/>
      <dgm:spPr/>
      <dgm:t>
        <a:bodyPr/>
        <a:lstStyle/>
        <a:p>
          <a:pPr algn="ctr"/>
          <a:r>
            <a:rPr lang="en-US"/>
            <a:t>169 Pods = 1690 (Est.) Minutes</a:t>
          </a:r>
        </a:p>
      </dgm:t>
    </dgm:pt>
    <dgm:pt modelId="{C815C57E-40B0-42B3-8A9D-A73DCC8EBB06}" type="parTrans" cxnId="{2451DAAE-FCAA-4824-8F1B-611E81C35068}">
      <dgm:prSet/>
      <dgm:spPr/>
      <dgm:t>
        <a:bodyPr/>
        <a:lstStyle/>
        <a:p>
          <a:endParaRPr lang="en-US"/>
        </a:p>
      </dgm:t>
    </dgm:pt>
    <dgm:pt modelId="{D04BDF55-BA52-45EE-BA32-1A600D97E3A6}" type="sibTrans" cxnId="{2451DAAE-FCAA-4824-8F1B-611E81C35068}">
      <dgm:prSet/>
      <dgm:spPr/>
      <dgm:t>
        <a:bodyPr/>
        <a:lstStyle/>
        <a:p>
          <a:endParaRPr lang="en-US"/>
        </a:p>
      </dgm:t>
    </dgm:pt>
    <dgm:pt modelId="{E423A47E-5172-4542-877D-B524515D605E}">
      <dgm:prSet phldrT="[Text]"/>
      <dgm:spPr/>
      <dgm:t>
        <a:bodyPr/>
        <a:lstStyle/>
        <a:p>
          <a:pPr algn="ctr"/>
          <a:r>
            <a:rPr lang="en-US"/>
            <a:t>Goal: 3 Weeks, Stretch 2 Weeks</a:t>
          </a:r>
        </a:p>
      </dgm:t>
    </dgm:pt>
    <dgm:pt modelId="{27556564-530F-4BA4-8766-09AA064F0814}" type="parTrans" cxnId="{076AF897-CB96-4D9F-B6F2-B8011CA8686C}">
      <dgm:prSet/>
      <dgm:spPr/>
      <dgm:t>
        <a:bodyPr/>
        <a:lstStyle/>
        <a:p>
          <a:endParaRPr lang="en-US"/>
        </a:p>
      </dgm:t>
    </dgm:pt>
    <dgm:pt modelId="{452F7213-4E8D-4AD3-8F72-ED9A780489C9}" type="sibTrans" cxnId="{076AF897-CB96-4D9F-B6F2-B8011CA8686C}">
      <dgm:prSet/>
      <dgm:spPr/>
      <dgm:t>
        <a:bodyPr/>
        <a:lstStyle/>
        <a:p>
          <a:endParaRPr lang="en-US"/>
        </a:p>
      </dgm:t>
    </dgm:pt>
    <dgm:pt modelId="{54304545-C339-40B0-A44E-FB1CD46A809E}">
      <dgm:prSet phldrT="[Text]"/>
      <dgm:spPr/>
      <dgm:t>
        <a:bodyPr/>
        <a:lstStyle/>
        <a:p>
          <a:pPr algn="ctr"/>
          <a:r>
            <a:rPr lang="en-US"/>
            <a:t>Wave 5</a:t>
          </a:r>
        </a:p>
      </dgm:t>
    </dgm:pt>
    <dgm:pt modelId="{090D6C48-231C-49E7-B934-E7D3C4752F0B}" type="parTrans" cxnId="{51F26826-17EB-4EA7-915D-E9C4585D6171}">
      <dgm:prSet/>
      <dgm:spPr/>
      <dgm:t>
        <a:bodyPr/>
        <a:lstStyle/>
        <a:p>
          <a:endParaRPr lang="en-US"/>
        </a:p>
      </dgm:t>
    </dgm:pt>
    <dgm:pt modelId="{25516C5B-9E21-4E74-A9B8-155792C054A0}" type="sibTrans" cxnId="{51F26826-17EB-4EA7-915D-E9C4585D6171}">
      <dgm:prSet/>
      <dgm:spPr/>
      <dgm:t>
        <a:bodyPr/>
        <a:lstStyle/>
        <a:p>
          <a:endParaRPr lang="en-US"/>
        </a:p>
      </dgm:t>
    </dgm:pt>
    <dgm:pt modelId="{3EB6AD36-6ED7-40A9-B3FB-49ADC10A9493}">
      <dgm:prSet phldrT="[Text]"/>
      <dgm:spPr/>
      <dgm:t>
        <a:bodyPr/>
        <a:lstStyle/>
        <a:p>
          <a:pPr algn="ctr"/>
          <a:r>
            <a:rPr lang="en-US"/>
            <a:t>161 Pods = 1610 (Est.) Minutes</a:t>
          </a:r>
        </a:p>
      </dgm:t>
    </dgm:pt>
    <dgm:pt modelId="{5CC73CA6-E5A2-4507-A54E-91289A94D6B2}" type="parTrans" cxnId="{74BB9ADD-09E8-4BE9-875C-832F380CD4CF}">
      <dgm:prSet/>
      <dgm:spPr/>
      <dgm:t>
        <a:bodyPr/>
        <a:lstStyle/>
        <a:p>
          <a:endParaRPr lang="en-US"/>
        </a:p>
      </dgm:t>
    </dgm:pt>
    <dgm:pt modelId="{CFCE763E-BB9A-4725-A4B0-DED439F03720}" type="sibTrans" cxnId="{74BB9ADD-09E8-4BE9-875C-832F380CD4CF}">
      <dgm:prSet/>
      <dgm:spPr/>
      <dgm:t>
        <a:bodyPr/>
        <a:lstStyle/>
        <a:p>
          <a:endParaRPr lang="en-US"/>
        </a:p>
      </dgm:t>
    </dgm:pt>
    <dgm:pt modelId="{FB0D66C6-BE22-47B9-A2BD-2268D8B4308E}">
      <dgm:prSet phldrT="[Text]"/>
      <dgm:spPr/>
      <dgm:t>
        <a:bodyPr/>
        <a:lstStyle/>
        <a:p>
          <a:pPr algn="ctr"/>
          <a:r>
            <a:rPr lang="en-US"/>
            <a:t>Goal:  2.75 Months Stretch 1 Month and 2.5 Weeks</a:t>
          </a:r>
        </a:p>
      </dgm:t>
    </dgm:pt>
    <dgm:pt modelId="{9AD24412-7708-4438-81C0-15E45E985503}" type="parTrans" cxnId="{C6D13BF2-F445-49B9-B7CB-CBF194633BB4}">
      <dgm:prSet/>
      <dgm:spPr/>
      <dgm:t>
        <a:bodyPr/>
        <a:lstStyle/>
        <a:p>
          <a:endParaRPr lang="en-US"/>
        </a:p>
      </dgm:t>
    </dgm:pt>
    <dgm:pt modelId="{E0CABC43-9DD6-482F-BC43-A8C337AB3972}" type="sibTrans" cxnId="{C6D13BF2-F445-49B9-B7CB-CBF194633BB4}">
      <dgm:prSet/>
      <dgm:spPr/>
      <dgm:t>
        <a:bodyPr/>
        <a:lstStyle/>
        <a:p>
          <a:endParaRPr lang="en-US"/>
        </a:p>
      </dgm:t>
    </dgm:pt>
    <dgm:pt modelId="{9D674828-EFCB-4391-9105-3D4F93B3CE51}">
      <dgm:prSet phldrT="[Text]"/>
      <dgm:spPr/>
      <dgm:t>
        <a:bodyPr/>
        <a:lstStyle/>
        <a:p>
          <a:pPr algn="ctr"/>
          <a:r>
            <a:rPr lang="en-US"/>
            <a:t>Total</a:t>
          </a:r>
        </a:p>
      </dgm:t>
    </dgm:pt>
    <dgm:pt modelId="{F82FF575-8E46-4522-926B-E3394D70B39B}" type="parTrans" cxnId="{9C4A5A83-840D-434F-B2CD-A6195A5FCBAF}">
      <dgm:prSet/>
      <dgm:spPr/>
      <dgm:t>
        <a:bodyPr/>
        <a:lstStyle/>
        <a:p>
          <a:endParaRPr lang="en-US"/>
        </a:p>
      </dgm:t>
    </dgm:pt>
    <dgm:pt modelId="{5DC36795-97FD-42EF-9BF3-E0A7EB86CFB9}" type="sibTrans" cxnId="{9C4A5A83-840D-434F-B2CD-A6195A5FCBAF}">
      <dgm:prSet/>
      <dgm:spPr/>
      <dgm:t>
        <a:bodyPr/>
        <a:lstStyle/>
        <a:p>
          <a:endParaRPr lang="en-US"/>
        </a:p>
      </dgm:t>
    </dgm:pt>
    <dgm:pt modelId="{0D1E568F-0C37-4DAC-B76D-7B7B8BE0429A}">
      <dgm:prSet phldrT="[Text]"/>
      <dgm:spPr/>
      <dgm:t>
        <a:bodyPr/>
        <a:lstStyle/>
        <a:p>
          <a:pPr algn="ctr"/>
          <a:r>
            <a:rPr lang="en-US"/>
            <a:t>635 Pods = 6350 (Est.) Minutes</a:t>
          </a:r>
        </a:p>
      </dgm:t>
    </dgm:pt>
    <dgm:pt modelId="{64B3E1DC-1F74-4000-89CE-FD63DC3DB311}" type="parTrans" cxnId="{FF5A45A6-76C8-4914-ABC9-06816B06B8CA}">
      <dgm:prSet/>
      <dgm:spPr/>
      <dgm:t>
        <a:bodyPr/>
        <a:lstStyle/>
        <a:p>
          <a:endParaRPr lang="en-US"/>
        </a:p>
      </dgm:t>
    </dgm:pt>
    <dgm:pt modelId="{35107853-94DD-4D2A-B3AB-665118CAC452}" type="sibTrans" cxnId="{FF5A45A6-76C8-4914-ABC9-06816B06B8CA}">
      <dgm:prSet/>
      <dgm:spPr/>
      <dgm:t>
        <a:bodyPr/>
        <a:lstStyle/>
        <a:p>
          <a:endParaRPr lang="en-US"/>
        </a:p>
      </dgm:t>
    </dgm:pt>
    <dgm:pt modelId="{93132446-F158-427C-ADE1-7A06705E7B4D}" type="pres">
      <dgm:prSet presAssocID="{A18D36E9-18D6-4188-945E-AAFB6885911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F973B50-D67C-4AC5-B44A-2BB86C93C847}" type="pres">
      <dgm:prSet presAssocID="{9D674828-EFCB-4391-9105-3D4F93B3CE51}" presName="boxAndChildren" presStyleCnt="0"/>
      <dgm:spPr/>
    </dgm:pt>
    <dgm:pt modelId="{73B908EC-1642-430D-80BC-9ED41A3EAC2F}" type="pres">
      <dgm:prSet presAssocID="{9D674828-EFCB-4391-9105-3D4F93B3CE51}" presName="parentTextBox" presStyleLbl="node1" presStyleIdx="0" presStyleCnt="6"/>
      <dgm:spPr/>
      <dgm:t>
        <a:bodyPr/>
        <a:lstStyle/>
        <a:p>
          <a:endParaRPr lang="en-US"/>
        </a:p>
      </dgm:t>
    </dgm:pt>
    <dgm:pt modelId="{FFCC3359-42C6-4DD9-9419-5C9212EFC360}" type="pres">
      <dgm:prSet presAssocID="{9D674828-EFCB-4391-9105-3D4F93B3CE51}" presName="entireBox" presStyleLbl="node1" presStyleIdx="0" presStyleCnt="6"/>
      <dgm:spPr/>
      <dgm:t>
        <a:bodyPr/>
        <a:lstStyle/>
        <a:p>
          <a:endParaRPr lang="en-US"/>
        </a:p>
      </dgm:t>
    </dgm:pt>
    <dgm:pt modelId="{51749FA1-0FBB-4BB5-926E-F2FC4D3482FF}" type="pres">
      <dgm:prSet presAssocID="{9D674828-EFCB-4391-9105-3D4F93B3CE51}" presName="descendantBox" presStyleCnt="0"/>
      <dgm:spPr/>
    </dgm:pt>
    <dgm:pt modelId="{28BF0021-FF65-48B5-A0BB-DBB807FD326B}" type="pres">
      <dgm:prSet presAssocID="{0D1E568F-0C37-4DAC-B76D-7B7B8BE0429A}" presName="childTextBox" presStyleLbl="fgAccFollowNode1" presStyleIdx="0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DBFDAF4-298A-41C1-A483-92229994EE77}" type="pres">
      <dgm:prSet presAssocID="{FB0D66C6-BE22-47B9-A2BD-2268D8B4308E}" presName="childTextBox" presStyleLbl="fgAccFollowNode1" presStyleIdx="1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0ADBB5F-695B-49AE-9CB9-52169FD19F10}" type="pres">
      <dgm:prSet presAssocID="{25516C5B-9E21-4E74-A9B8-155792C054A0}" presName="sp" presStyleCnt="0"/>
      <dgm:spPr/>
    </dgm:pt>
    <dgm:pt modelId="{108D00EB-0137-498D-8602-5DDC373CB6C7}" type="pres">
      <dgm:prSet presAssocID="{54304545-C339-40B0-A44E-FB1CD46A809E}" presName="arrowAndChildren" presStyleCnt="0"/>
      <dgm:spPr/>
    </dgm:pt>
    <dgm:pt modelId="{3B67CAAE-A31E-4D42-8BC8-3777DAD69C9A}" type="pres">
      <dgm:prSet presAssocID="{54304545-C339-40B0-A44E-FB1CD46A809E}" presName="parentTextArrow" presStyleLbl="node1" presStyleIdx="0" presStyleCnt="6"/>
      <dgm:spPr/>
      <dgm:t>
        <a:bodyPr/>
        <a:lstStyle/>
        <a:p>
          <a:endParaRPr lang="en-US"/>
        </a:p>
      </dgm:t>
    </dgm:pt>
    <dgm:pt modelId="{EA75D9DB-7790-4311-AC78-F0B5E5296C97}" type="pres">
      <dgm:prSet presAssocID="{54304545-C339-40B0-A44E-FB1CD46A809E}" presName="arrow" presStyleLbl="node1" presStyleIdx="1" presStyleCnt="6"/>
      <dgm:spPr/>
      <dgm:t>
        <a:bodyPr/>
        <a:lstStyle/>
        <a:p>
          <a:endParaRPr lang="en-US"/>
        </a:p>
      </dgm:t>
    </dgm:pt>
    <dgm:pt modelId="{FA3C92EC-7594-447D-B919-E27D9116D6CA}" type="pres">
      <dgm:prSet presAssocID="{54304545-C339-40B0-A44E-FB1CD46A809E}" presName="descendantArrow" presStyleCnt="0"/>
      <dgm:spPr/>
    </dgm:pt>
    <dgm:pt modelId="{84080AD1-0FD9-4D3B-A7DD-A654A11339CD}" type="pres">
      <dgm:prSet presAssocID="{3EB6AD36-6ED7-40A9-B3FB-49ADC10A9493}" presName="childTextArrow" presStyleLbl="fgAccFollowNode1" presStyleIdx="2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3C9AE99-4730-40F8-91ED-4D0B031AD64B}" type="pres">
      <dgm:prSet presAssocID="{D523D5E0-661F-4533-B6A5-25FFB28FF1E8}" presName="childTextArrow" presStyleLbl="fgAccFollowNode1" presStyleIdx="3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4FF7F11-7C53-4A83-9028-46C90F7EFEAD}" type="pres">
      <dgm:prSet presAssocID="{FC7921D6-F743-41A4-B94F-3F3AE9711D54}" presName="sp" presStyleCnt="0"/>
      <dgm:spPr/>
    </dgm:pt>
    <dgm:pt modelId="{8A65F17B-0186-4384-8FFC-CF123C70F8EF}" type="pres">
      <dgm:prSet presAssocID="{CF837E35-2D64-4AE5-8FA7-7AFE9256287A}" presName="arrowAndChildren" presStyleCnt="0"/>
      <dgm:spPr/>
    </dgm:pt>
    <dgm:pt modelId="{94A778E4-E4FE-4BBE-BC36-89B6291E771A}" type="pres">
      <dgm:prSet presAssocID="{CF837E35-2D64-4AE5-8FA7-7AFE9256287A}" presName="parentTextArrow" presStyleLbl="node1" presStyleIdx="1" presStyleCnt="6"/>
      <dgm:spPr/>
      <dgm:t>
        <a:bodyPr/>
        <a:lstStyle/>
        <a:p>
          <a:endParaRPr lang="en-US"/>
        </a:p>
      </dgm:t>
    </dgm:pt>
    <dgm:pt modelId="{53166E12-4F62-44CE-9AC0-EF7BFF5225CB}" type="pres">
      <dgm:prSet presAssocID="{CF837E35-2D64-4AE5-8FA7-7AFE9256287A}" presName="arrow" presStyleLbl="node1" presStyleIdx="2" presStyleCnt="6"/>
      <dgm:spPr/>
      <dgm:t>
        <a:bodyPr/>
        <a:lstStyle/>
        <a:p>
          <a:endParaRPr lang="en-US"/>
        </a:p>
      </dgm:t>
    </dgm:pt>
    <dgm:pt modelId="{E14649C5-F12A-4C3B-8B2E-BA9D3C15DB7E}" type="pres">
      <dgm:prSet presAssocID="{CF837E35-2D64-4AE5-8FA7-7AFE9256287A}" presName="descendantArrow" presStyleCnt="0"/>
      <dgm:spPr/>
    </dgm:pt>
    <dgm:pt modelId="{CA098BBB-0E35-475F-9519-E171254151C2}" type="pres">
      <dgm:prSet presAssocID="{A1D2DA42-CB8B-4A6F-977C-30B106FF7A69}" presName="childTextArrow" presStyleLbl="fgAccFollowNode1" presStyleIdx="4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4CFB7B9-4013-418B-9EB2-30C91FFD2959}" type="pres">
      <dgm:prSet presAssocID="{E423A47E-5172-4542-877D-B524515D605E}" presName="childTextArrow" presStyleLbl="fgAccFollowNode1" presStyleIdx="5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2903F12-E754-4EBB-BF53-A0A8E48F94B7}" type="pres">
      <dgm:prSet presAssocID="{67EF8DFE-77FD-4C87-A335-F7BA2B47FD76}" presName="sp" presStyleCnt="0"/>
      <dgm:spPr/>
    </dgm:pt>
    <dgm:pt modelId="{4F95460F-921D-42A2-B3D3-6AFCBDCCD8C9}" type="pres">
      <dgm:prSet presAssocID="{3910F53E-5788-4286-ADA1-7DC8FD987031}" presName="arrowAndChildren" presStyleCnt="0"/>
      <dgm:spPr/>
    </dgm:pt>
    <dgm:pt modelId="{CD4247B9-B3C9-44E0-844A-8A237F5334F2}" type="pres">
      <dgm:prSet presAssocID="{3910F53E-5788-4286-ADA1-7DC8FD987031}" presName="parentTextArrow" presStyleLbl="node1" presStyleIdx="2" presStyleCnt="6"/>
      <dgm:spPr/>
      <dgm:t>
        <a:bodyPr/>
        <a:lstStyle/>
        <a:p>
          <a:endParaRPr lang="en-US"/>
        </a:p>
      </dgm:t>
    </dgm:pt>
    <dgm:pt modelId="{095A591B-A88C-4438-8260-4264B6AC822A}" type="pres">
      <dgm:prSet presAssocID="{3910F53E-5788-4286-ADA1-7DC8FD987031}" presName="arrow" presStyleLbl="node1" presStyleIdx="3" presStyleCnt="6"/>
      <dgm:spPr/>
      <dgm:t>
        <a:bodyPr/>
        <a:lstStyle/>
        <a:p>
          <a:endParaRPr lang="en-US"/>
        </a:p>
      </dgm:t>
    </dgm:pt>
    <dgm:pt modelId="{0ED2A1CD-0C30-4297-AAC6-3232DE23BD78}" type="pres">
      <dgm:prSet presAssocID="{3910F53E-5788-4286-ADA1-7DC8FD987031}" presName="descendantArrow" presStyleCnt="0"/>
      <dgm:spPr/>
    </dgm:pt>
    <dgm:pt modelId="{547E84FE-931F-4AFF-8C8D-CCE9CBECB127}" type="pres">
      <dgm:prSet presAssocID="{91397DAB-F99B-436C-8A30-E6F2791AD2D1}" presName="childTextArrow" presStyleLbl="fgAccFollowNode1" presStyleIdx="6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0F3EC51-BB29-4930-AE3E-AD1F44D8CC64}" type="pres">
      <dgm:prSet presAssocID="{6331E4F3-0543-49D9-B959-89AD84712C72}" presName="childTextArrow" presStyleLbl="fgAccFollowNode1" presStyleIdx="7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CB572FE-5F76-4452-8C81-43FB31F2465C}" type="pres">
      <dgm:prSet presAssocID="{8694AFBD-3D01-4CC3-A9AA-6D634B55828E}" presName="sp" presStyleCnt="0"/>
      <dgm:spPr/>
    </dgm:pt>
    <dgm:pt modelId="{168E2A22-2E99-44E1-B9C9-4191422A37D1}" type="pres">
      <dgm:prSet presAssocID="{F395D0E6-AC24-4A4D-AF1C-2E7D24B51912}" presName="arrowAndChildren" presStyleCnt="0"/>
      <dgm:spPr/>
    </dgm:pt>
    <dgm:pt modelId="{BA3BB97B-F742-407F-8CE4-66E90235604E}" type="pres">
      <dgm:prSet presAssocID="{F395D0E6-AC24-4A4D-AF1C-2E7D24B51912}" presName="parentTextArrow" presStyleLbl="node1" presStyleIdx="3" presStyleCnt="6"/>
      <dgm:spPr/>
      <dgm:t>
        <a:bodyPr/>
        <a:lstStyle/>
        <a:p>
          <a:endParaRPr lang="en-US"/>
        </a:p>
      </dgm:t>
    </dgm:pt>
    <dgm:pt modelId="{57E8E2D0-58C8-439F-9341-413E6FD5FB7F}" type="pres">
      <dgm:prSet presAssocID="{F395D0E6-AC24-4A4D-AF1C-2E7D24B51912}" presName="arrow" presStyleLbl="node1" presStyleIdx="4" presStyleCnt="6"/>
      <dgm:spPr/>
      <dgm:t>
        <a:bodyPr/>
        <a:lstStyle/>
        <a:p>
          <a:endParaRPr lang="en-US"/>
        </a:p>
      </dgm:t>
    </dgm:pt>
    <dgm:pt modelId="{136BBB65-35F6-4231-A026-F8F8DE603C7A}" type="pres">
      <dgm:prSet presAssocID="{F395D0E6-AC24-4A4D-AF1C-2E7D24B51912}" presName="descendantArrow" presStyleCnt="0"/>
      <dgm:spPr/>
    </dgm:pt>
    <dgm:pt modelId="{90DA06FD-75E9-430E-B6EA-279ED2E4F05C}" type="pres">
      <dgm:prSet presAssocID="{804B6E0B-30A8-4D23-B114-A31511046607}" presName="childTextArrow" presStyleLbl="fgAccFollowNode1" presStyleIdx="8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1B0998D-97D4-48C1-8E8B-6D8A42F3A9E4}" type="pres">
      <dgm:prSet presAssocID="{257EB475-AA41-46EB-A91A-07DC8C50BECE}" presName="childTextArrow" presStyleLbl="fgAccFollowNode1" presStyleIdx="9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593164-7692-41DD-9B97-A10DC99E856E}" type="pres">
      <dgm:prSet presAssocID="{C73655BE-D522-4251-BF73-6D26C41ADCE0}" presName="sp" presStyleCnt="0"/>
      <dgm:spPr/>
    </dgm:pt>
    <dgm:pt modelId="{A0026831-6B32-41C3-9B44-E2A494A401F9}" type="pres">
      <dgm:prSet presAssocID="{89D58613-92AD-4EB3-A04A-5A1F2EF91055}" presName="arrowAndChildren" presStyleCnt="0"/>
      <dgm:spPr/>
    </dgm:pt>
    <dgm:pt modelId="{301F3868-00A9-43FF-B184-C696F33D9315}" type="pres">
      <dgm:prSet presAssocID="{89D58613-92AD-4EB3-A04A-5A1F2EF91055}" presName="parentTextArrow" presStyleLbl="node1" presStyleIdx="4" presStyleCnt="6"/>
      <dgm:spPr/>
      <dgm:t>
        <a:bodyPr/>
        <a:lstStyle/>
        <a:p>
          <a:endParaRPr lang="en-US"/>
        </a:p>
      </dgm:t>
    </dgm:pt>
    <dgm:pt modelId="{DE239091-7F57-4B71-8E27-644A388FFDF6}" type="pres">
      <dgm:prSet presAssocID="{89D58613-92AD-4EB3-A04A-5A1F2EF91055}" presName="arrow" presStyleLbl="node1" presStyleIdx="5" presStyleCnt="6" custLinFactNeighborX="-725" custLinFactNeighborY="-46"/>
      <dgm:spPr/>
      <dgm:t>
        <a:bodyPr/>
        <a:lstStyle/>
        <a:p>
          <a:endParaRPr lang="en-US"/>
        </a:p>
      </dgm:t>
    </dgm:pt>
    <dgm:pt modelId="{038B699F-BB6E-4B92-B85B-BB51BA334A52}" type="pres">
      <dgm:prSet presAssocID="{89D58613-92AD-4EB3-A04A-5A1F2EF91055}" presName="descendantArrow" presStyleCnt="0"/>
      <dgm:spPr/>
    </dgm:pt>
    <dgm:pt modelId="{A6382C18-6F95-4EAF-9CB5-ED23DC12E456}" type="pres">
      <dgm:prSet presAssocID="{27B02C61-864B-49D0-A796-E5A8EF23D966}" presName="childTextArrow" presStyleLbl="fgAccFollowNode1" presStyleIdx="10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588CBE4-9FEE-4FC6-81A5-E6BAAB0C0135}" type="pres">
      <dgm:prSet presAssocID="{856BC717-1159-4C9C-BFD3-D085B1877E06}" presName="childTextArrow" presStyleLbl="fgAccFollowNode1" presStyleIdx="11" presStyleCnt="1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4E5247F0-C8AF-4A82-95C5-BC865C326652}" srcId="{A18D36E9-18D6-4188-945E-AAFB68859111}" destId="{3910F53E-5788-4286-ADA1-7DC8FD987031}" srcOrd="2" destOrd="0" parTransId="{D7CDEC53-B5C4-4546-8040-CABA99A5B62B}" sibTransId="{67EF8DFE-77FD-4C87-A335-F7BA2B47FD76}"/>
    <dgm:cxn modelId="{5D558A47-BB06-4C59-8463-BC1796504F49}" type="presOf" srcId="{F395D0E6-AC24-4A4D-AF1C-2E7D24B51912}" destId="{57E8E2D0-58C8-439F-9341-413E6FD5FB7F}" srcOrd="1" destOrd="0" presId="urn:microsoft.com/office/officeart/2005/8/layout/process4"/>
    <dgm:cxn modelId="{DF050262-E401-4B0B-BB60-A6FE9CC954E4}" srcId="{89D58613-92AD-4EB3-A04A-5A1F2EF91055}" destId="{856BC717-1159-4C9C-BFD3-D085B1877E06}" srcOrd="1" destOrd="0" parTransId="{F200595B-F9CE-4195-842E-35AA40868D85}" sibTransId="{2D837699-FC22-44A5-953F-9EEC7029593B}"/>
    <dgm:cxn modelId="{A96B5492-CDCE-49CE-8374-7832A4D8E4CA}" srcId="{A18D36E9-18D6-4188-945E-AAFB68859111}" destId="{89D58613-92AD-4EB3-A04A-5A1F2EF91055}" srcOrd="0" destOrd="0" parTransId="{FB8E2B43-2F37-4652-84F8-E1B4587FC261}" sibTransId="{C73655BE-D522-4251-BF73-6D26C41ADCE0}"/>
    <dgm:cxn modelId="{70F3AF20-995B-4EB1-B444-51D72E6D83F5}" srcId="{3910F53E-5788-4286-ADA1-7DC8FD987031}" destId="{91397DAB-F99B-436C-8A30-E6F2791AD2D1}" srcOrd="0" destOrd="0" parTransId="{CFAE80E0-CFD6-4457-BCB1-E78DCE503B4C}" sibTransId="{5DACA108-6755-46B5-BA6E-EED553BCD50E}"/>
    <dgm:cxn modelId="{1EA9FF40-0679-473A-9207-861C4A98F6A3}" type="presOf" srcId="{CF837E35-2D64-4AE5-8FA7-7AFE9256287A}" destId="{53166E12-4F62-44CE-9AC0-EF7BFF5225CB}" srcOrd="1" destOrd="0" presId="urn:microsoft.com/office/officeart/2005/8/layout/process4"/>
    <dgm:cxn modelId="{1EC6510E-CB9B-4527-83A2-AFCFF2448732}" type="presOf" srcId="{A18D36E9-18D6-4188-945E-AAFB68859111}" destId="{93132446-F158-427C-ADE1-7A06705E7B4D}" srcOrd="0" destOrd="0" presId="urn:microsoft.com/office/officeart/2005/8/layout/process4"/>
    <dgm:cxn modelId="{1C5203D4-18E0-4A8A-A737-FD08A64E9678}" srcId="{F395D0E6-AC24-4A4D-AF1C-2E7D24B51912}" destId="{804B6E0B-30A8-4D23-B114-A31511046607}" srcOrd="0" destOrd="0" parTransId="{0A9145C6-AD48-410D-A2E5-3022400DB9BF}" sibTransId="{7550ADDC-88FB-47E5-BC1C-68ADC34B8A28}"/>
    <dgm:cxn modelId="{F271F765-4F79-4020-8D68-C1182940D357}" srcId="{3910F53E-5788-4286-ADA1-7DC8FD987031}" destId="{6331E4F3-0543-49D9-B959-89AD84712C72}" srcOrd="1" destOrd="0" parTransId="{BC916ABF-E55D-4E46-A95A-7F08FE368273}" sibTransId="{F8B09855-D528-48FD-99BE-618FE81DA0A1}"/>
    <dgm:cxn modelId="{8FFA1103-13E5-4F2C-8B09-DA428592559C}" type="presOf" srcId="{3910F53E-5788-4286-ADA1-7DC8FD987031}" destId="{095A591B-A88C-4438-8260-4264B6AC822A}" srcOrd="1" destOrd="0" presId="urn:microsoft.com/office/officeart/2005/8/layout/process4"/>
    <dgm:cxn modelId="{D33BAD1E-BBD1-4B76-83CC-50CB3F547D65}" type="presOf" srcId="{0D1E568F-0C37-4DAC-B76D-7B7B8BE0429A}" destId="{28BF0021-FF65-48B5-A0BB-DBB807FD326B}" srcOrd="0" destOrd="0" presId="urn:microsoft.com/office/officeart/2005/8/layout/process4"/>
    <dgm:cxn modelId="{C6D13BF2-F445-49B9-B7CB-CBF194633BB4}" srcId="{9D674828-EFCB-4391-9105-3D4F93B3CE51}" destId="{FB0D66C6-BE22-47B9-A2BD-2268D8B4308E}" srcOrd="1" destOrd="0" parTransId="{9AD24412-7708-4438-81C0-15E45E985503}" sibTransId="{E0CABC43-9DD6-482F-BC43-A8C337AB3972}"/>
    <dgm:cxn modelId="{27E640D8-5D18-44A3-8980-FC73CD03CA6C}" type="presOf" srcId="{6331E4F3-0543-49D9-B959-89AD84712C72}" destId="{C0F3EC51-BB29-4930-AE3E-AD1F44D8CC64}" srcOrd="0" destOrd="0" presId="urn:microsoft.com/office/officeart/2005/8/layout/process4"/>
    <dgm:cxn modelId="{3B6D2713-5014-40B5-AFBD-B12EEF7EFF80}" type="presOf" srcId="{E423A47E-5172-4542-877D-B524515D605E}" destId="{14CFB7B9-4013-418B-9EB2-30C91FFD2959}" srcOrd="0" destOrd="0" presId="urn:microsoft.com/office/officeart/2005/8/layout/process4"/>
    <dgm:cxn modelId="{81556614-D8B0-432A-ACFD-DADE0FB6D5EF}" type="presOf" srcId="{FB0D66C6-BE22-47B9-A2BD-2268D8B4308E}" destId="{0DBFDAF4-298A-41C1-A483-92229994EE77}" srcOrd="0" destOrd="0" presId="urn:microsoft.com/office/officeart/2005/8/layout/process4"/>
    <dgm:cxn modelId="{2451DAAE-FCAA-4824-8F1B-611E81C35068}" srcId="{CF837E35-2D64-4AE5-8FA7-7AFE9256287A}" destId="{A1D2DA42-CB8B-4A6F-977C-30B106FF7A69}" srcOrd="0" destOrd="0" parTransId="{C815C57E-40B0-42B3-8A9D-A73DCC8EBB06}" sibTransId="{D04BDF55-BA52-45EE-BA32-1A600D97E3A6}"/>
    <dgm:cxn modelId="{68F0DCB5-E3A6-4EC4-8E99-7276117F0290}" type="presOf" srcId="{804B6E0B-30A8-4D23-B114-A31511046607}" destId="{90DA06FD-75E9-430E-B6EA-279ED2E4F05C}" srcOrd="0" destOrd="0" presId="urn:microsoft.com/office/officeart/2005/8/layout/process4"/>
    <dgm:cxn modelId="{76C3C902-04B1-4558-87AC-CEFE56A2A4DA}" type="presOf" srcId="{D523D5E0-661F-4533-B6A5-25FFB28FF1E8}" destId="{53C9AE99-4730-40F8-91ED-4D0B031AD64B}" srcOrd="0" destOrd="0" presId="urn:microsoft.com/office/officeart/2005/8/layout/process4"/>
    <dgm:cxn modelId="{D7E6E43F-305A-4C1B-B0A7-8321F711A7D6}" type="presOf" srcId="{A1D2DA42-CB8B-4A6F-977C-30B106FF7A69}" destId="{CA098BBB-0E35-475F-9519-E171254151C2}" srcOrd="0" destOrd="0" presId="urn:microsoft.com/office/officeart/2005/8/layout/process4"/>
    <dgm:cxn modelId="{20241EC7-AF0A-47BD-B407-94F3D9822264}" type="presOf" srcId="{856BC717-1159-4C9C-BFD3-D085B1877E06}" destId="{5588CBE4-9FEE-4FC6-81A5-E6BAAB0C0135}" srcOrd="0" destOrd="0" presId="urn:microsoft.com/office/officeart/2005/8/layout/process4"/>
    <dgm:cxn modelId="{3B05AF59-9ED4-4A70-A925-B7F4DF245B87}" type="presOf" srcId="{54304545-C339-40B0-A44E-FB1CD46A809E}" destId="{EA75D9DB-7790-4311-AC78-F0B5E5296C97}" srcOrd="1" destOrd="0" presId="urn:microsoft.com/office/officeart/2005/8/layout/process4"/>
    <dgm:cxn modelId="{25FBBFB3-F93C-4B56-808B-D4C6F7789FC8}" srcId="{54304545-C339-40B0-A44E-FB1CD46A809E}" destId="{D523D5E0-661F-4533-B6A5-25FFB28FF1E8}" srcOrd="1" destOrd="0" parTransId="{59996836-D78F-4DD8-889E-8F7F24E41064}" sibTransId="{123E4CFE-5172-476D-9022-622795787B0C}"/>
    <dgm:cxn modelId="{3E30DE94-49AC-4C19-AC7C-E7C8B46B3C2D}" type="presOf" srcId="{F395D0E6-AC24-4A4D-AF1C-2E7D24B51912}" destId="{BA3BB97B-F742-407F-8CE4-66E90235604E}" srcOrd="0" destOrd="0" presId="urn:microsoft.com/office/officeart/2005/8/layout/process4"/>
    <dgm:cxn modelId="{2BF02AC1-C42F-4C59-8771-7B46F85828CC}" srcId="{89D58613-92AD-4EB3-A04A-5A1F2EF91055}" destId="{27B02C61-864B-49D0-A796-E5A8EF23D966}" srcOrd="0" destOrd="0" parTransId="{7570546F-667F-48AB-A745-0008D3002CDC}" sibTransId="{2C65396C-6A62-4FA7-A718-338175D76C74}"/>
    <dgm:cxn modelId="{70E19489-EE33-467D-B03E-3F7F0A11C599}" type="presOf" srcId="{CF837E35-2D64-4AE5-8FA7-7AFE9256287A}" destId="{94A778E4-E4FE-4BBE-BC36-89B6291E771A}" srcOrd="0" destOrd="0" presId="urn:microsoft.com/office/officeart/2005/8/layout/process4"/>
    <dgm:cxn modelId="{0140C9A1-A7B0-4D84-971A-824D0CE42BA7}" type="presOf" srcId="{27B02C61-864B-49D0-A796-E5A8EF23D966}" destId="{A6382C18-6F95-4EAF-9CB5-ED23DC12E456}" srcOrd="0" destOrd="0" presId="urn:microsoft.com/office/officeart/2005/8/layout/process4"/>
    <dgm:cxn modelId="{77DC2C93-AC22-48E2-AD48-D51AD8AA411B}" type="presOf" srcId="{89D58613-92AD-4EB3-A04A-5A1F2EF91055}" destId="{301F3868-00A9-43FF-B184-C696F33D9315}" srcOrd="0" destOrd="0" presId="urn:microsoft.com/office/officeart/2005/8/layout/process4"/>
    <dgm:cxn modelId="{2BB6DBEA-9390-4A74-89DE-D81327242D40}" srcId="{F395D0E6-AC24-4A4D-AF1C-2E7D24B51912}" destId="{257EB475-AA41-46EB-A91A-07DC8C50BECE}" srcOrd="1" destOrd="0" parTransId="{9192D212-C20D-44DE-98CB-30876512172F}" sibTransId="{3DCFDA1A-1E74-431B-AA10-1A66EA7C2582}"/>
    <dgm:cxn modelId="{076AF897-CB96-4D9F-B6F2-B8011CA8686C}" srcId="{CF837E35-2D64-4AE5-8FA7-7AFE9256287A}" destId="{E423A47E-5172-4542-877D-B524515D605E}" srcOrd="1" destOrd="0" parTransId="{27556564-530F-4BA4-8766-09AA064F0814}" sibTransId="{452F7213-4E8D-4AD3-8F72-ED9A780489C9}"/>
    <dgm:cxn modelId="{D2187731-7C35-41B3-A0CB-64B3B74DD74E}" srcId="{A18D36E9-18D6-4188-945E-AAFB68859111}" destId="{CF837E35-2D64-4AE5-8FA7-7AFE9256287A}" srcOrd="3" destOrd="0" parTransId="{76863C29-AC32-4D9D-9146-94A4BDFF42FB}" sibTransId="{FC7921D6-F743-41A4-B94F-3F3AE9711D54}"/>
    <dgm:cxn modelId="{3DF77B62-F15C-4EFC-B4BC-928D526015D1}" type="presOf" srcId="{9D674828-EFCB-4391-9105-3D4F93B3CE51}" destId="{73B908EC-1642-430D-80BC-9ED41A3EAC2F}" srcOrd="0" destOrd="0" presId="urn:microsoft.com/office/officeart/2005/8/layout/process4"/>
    <dgm:cxn modelId="{52BF5EE3-07AA-440C-9DC3-94F4CEEDC558}" type="presOf" srcId="{89D58613-92AD-4EB3-A04A-5A1F2EF91055}" destId="{DE239091-7F57-4B71-8E27-644A388FFDF6}" srcOrd="1" destOrd="0" presId="urn:microsoft.com/office/officeart/2005/8/layout/process4"/>
    <dgm:cxn modelId="{C369EE15-74E0-4292-AB34-9FA33480C248}" type="presOf" srcId="{3EB6AD36-6ED7-40A9-B3FB-49ADC10A9493}" destId="{84080AD1-0FD9-4D3B-A7DD-A654A11339CD}" srcOrd="0" destOrd="0" presId="urn:microsoft.com/office/officeart/2005/8/layout/process4"/>
    <dgm:cxn modelId="{FF5A45A6-76C8-4914-ABC9-06816B06B8CA}" srcId="{9D674828-EFCB-4391-9105-3D4F93B3CE51}" destId="{0D1E568F-0C37-4DAC-B76D-7B7B8BE0429A}" srcOrd="0" destOrd="0" parTransId="{64B3E1DC-1F74-4000-89CE-FD63DC3DB311}" sibTransId="{35107853-94DD-4D2A-B3AB-665118CAC452}"/>
    <dgm:cxn modelId="{CC2AF32D-A5C4-4F32-95C3-0C767F955ADF}" type="presOf" srcId="{9D674828-EFCB-4391-9105-3D4F93B3CE51}" destId="{FFCC3359-42C6-4DD9-9419-5C9212EFC360}" srcOrd="1" destOrd="0" presId="urn:microsoft.com/office/officeart/2005/8/layout/process4"/>
    <dgm:cxn modelId="{74BB9ADD-09E8-4BE9-875C-832F380CD4CF}" srcId="{54304545-C339-40B0-A44E-FB1CD46A809E}" destId="{3EB6AD36-6ED7-40A9-B3FB-49ADC10A9493}" srcOrd="0" destOrd="0" parTransId="{5CC73CA6-E5A2-4507-A54E-91289A94D6B2}" sibTransId="{CFCE763E-BB9A-4725-A4B0-DED439F03720}"/>
    <dgm:cxn modelId="{F8048123-BBF9-4146-B05C-40D8F87B743C}" type="presOf" srcId="{91397DAB-F99B-436C-8A30-E6F2791AD2D1}" destId="{547E84FE-931F-4AFF-8C8D-CCE9CBECB127}" srcOrd="0" destOrd="0" presId="urn:microsoft.com/office/officeart/2005/8/layout/process4"/>
    <dgm:cxn modelId="{9C4A5A83-840D-434F-B2CD-A6195A5FCBAF}" srcId="{A18D36E9-18D6-4188-945E-AAFB68859111}" destId="{9D674828-EFCB-4391-9105-3D4F93B3CE51}" srcOrd="5" destOrd="0" parTransId="{F82FF575-8E46-4522-926B-E3394D70B39B}" sibTransId="{5DC36795-97FD-42EF-9BF3-E0A7EB86CFB9}"/>
    <dgm:cxn modelId="{184DE1F5-4FC2-41F8-882F-46B4DF5D0C80}" type="presOf" srcId="{54304545-C339-40B0-A44E-FB1CD46A809E}" destId="{3B67CAAE-A31E-4D42-8BC8-3777DAD69C9A}" srcOrd="0" destOrd="0" presId="urn:microsoft.com/office/officeart/2005/8/layout/process4"/>
    <dgm:cxn modelId="{644A59A1-F4F6-47F7-9777-C371E4C75643}" srcId="{A18D36E9-18D6-4188-945E-AAFB68859111}" destId="{F395D0E6-AC24-4A4D-AF1C-2E7D24B51912}" srcOrd="1" destOrd="0" parTransId="{4E828373-01D3-4025-8FF0-AD5DCD5AE66E}" sibTransId="{8694AFBD-3D01-4CC3-A9AA-6D634B55828E}"/>
    <dgm:cxn modelId="{A6C3A6B7-9DAE-4D9D-8D5B-E8A529A8C11B}" type="presOf" srcId="{257EB475-AA41-46EB-A91A-07DC8C50BECE}" destId="{F1B0998D-97D4-48C1-8E8B-6D8A42F3A9E4}" srcOrd="0" destOrd="0" presId="urn:microsoft.com/office/officeart/2005/8/layout/process4"/>
    <dgm:cxn modelId="{1319DCF9-CED0-4FC4-967D-9F3C52ABD233}" type="presOf" srcId="{3910F53E-5788-4286-ADA1-7DC8FD987031}" destId="{CD4247B9-B3C9-44E0-844A-8A237F5334F2}" srcOrd="0" destOrd="0" presId="urn:microsoft.com/office/officeart/2005/8/layout/process4"/>
    <dgm:cxn modelId="{51F26826-17EB-4EA7-915D-E9C4585D6171}" srcId="{A18D36E9-18D6-4188-945E-AAFB68859111}" destId="{54304545-C339-40B0-A44E-FB1CD46A809E}" srcOrd="4" destOrd="0" parTransId="{090D6C48-231C-49E7-B934-E7D3C4752F0B}" sibTransId="{25516C5B-9E21-4E74-A9B8-155792C054A0}"/>
    <dgm:cxn modelId="{5D538BFD-B83F-48A0-BE77-BE627268E54F}" type="presParOf" srcId="{93132446-F158-427C-ADE1-7A06705E7B4D}" destId="{CF973B50-D67C-4AC5-B44A-2BB86C93C847}" srcOrd="0" destOrd="0" presId="urn:microsoft.com/office/officeart/2005/8/layout/process4"/>
    <dgm:cxn modelId="{97C1D9F6-87E4-48F8-B291-F9CC18B3CDE4}" type="presParOf" srcId="{CF973B50-D67C-4AC5-B44A-2BB86C93C847}" destId="{73B908EC-1642-430D-80BC-9ED41A3EAC2F}" srcOrd="0" destOrd="0" presId="urn:microsoft.com/office/officeart/2005/8/layout/process4"/>
    <dgm:cxn modelId="{EECF3C84-712E-4405-B8A0-9F51DD8C3149}" type="presParOf" srcId="{CF973B50-D67C-4AC5-B44A-2BB86C93C847}" destId="{FFCC3359-42C6-4DD9-9419-5C9212EFC360}" srcOrd="1" destOrd="0" presId="urn:microsoft.com/office/officeart/2005/8/layout/process4"/>
    <dgm:cxn modelId="{80795F42-3093-4909-8C39-9A599B674C63}" type="presParOf" srcId="{CF973B50-D67C-4AC5-B44A-2BB86C93C847}" destId="{51749FA1-0FBB-4BB5-926E-F2FC4D3482FF}" srcOrd="2" destOrd="0" presId="urn:microsoft.com/office/officeart/2005/8/layout/process4"/>
    <dgm:cxn modelId="{E4F3841C-98EE-4EA1-9EF3-1D526F038C16}" type="presParOf" srcId="{51749FA1-0FBB-4BB5-926E-F2FC4D3482FF}" destId="{28BF0021-FF65-48B5-A0BB-DBB807FD326B}" srcOrd="0" destOrd="0" presId="urn:microsoft.com/office/officeart/2005/8/layout/process4"/>
    <dgm:cxn modelId="{52E5DB68-1E82-49E7-B9A4-2CE043400F3C}" type="presParOf" srcId="{51749FA1-0FBB-4BB5-926E-F2FC4D3482FF}" destId="{0DBFDAF4-298A-41C1-A483-92229994EE77}" srcOrd="1" destOrd="0" presId="urn:microsoft.com/office/officeart/2005/8/layout/process4"/>
    <dgm:cxn modelId="{0BC52237-DD55-43AF-8238-61471DCA00B4}" type="presParOf" srcId="{93132446-F158-427C-ADE1-7A06705E7B4D}" destId="{D0ADBB5F-695B-49AE-9CB9-52169FD19F10}" srcOrd="1" destOrd="0" presId="urn:microsoft.com/office/officeart/2005/8/layout/process4"/>
    <dgm:cxn modelId="{7CF30ED0-66EC-47E1-AF15-01D71F1CF92F}" type="presParOf" srcId="{93132446-F158-427C-ADE1-7A06705E7B4D}" destId="{108D00EB-0137-498D-8602-5DDC373CB6C7}" srcOrd="2" destOrd="0" presId="urn:microsoft.com/office/officeart/2005/8/layout/process4"/>
    <dgm:cxn modelId="{96726BF6-7077-44B3-AB98-07EB1E7D81DD}" type="presParOf" srcId="{108D00EB-0137-498D-8602-5DDC373CB6C7}" destId="{3B67CAAE-A31E-4D42-8BC8-3777DAD69C9A}" srcOrd="0" destOrd="0" presId="urn:microsoft.com/office/officeart/2005/8/layout/process4"/>
    <dgm:cxn modelId="{D89B9905-724A-480A-8010-D0D994292A3F}" type="presParOf" srcId="{108D00EB-0137-498D-8602-5DDC373CB6C7}" destId="{EA75D9DB-7790-4311-AC78-F0B5E5296C97}" srcOrd="1" destOrd="0" presId="urn:microsoft.com/office/officeart/2005/8/layout/process4"/>
    <dgm:cxn modelId="{B5639E3C-C1F3-4244-BB68-E9F4670AA2E8}" type="presParOf" srcId="{108D00EB-0137-498D-8602-5DDC373CB6C7}" destId="{FA3C92EC-7594-447D-B919-E27D9116D6CA}" srcOrd="2" destOrd="0" presId="urn:microsoft.com/office/officeart/2005/8/layout/process4"/>
    <dgm:cxn modelId="{5DA309ED-2E0E-4522-9550-8E161A4107E7}" type="presParOf" srcId="{FA3C92EC-7594-447D-B919-E27D9116D6CA}" destId="{84080AD1-0FD9-4D3B-A7DD-A654A11339CD}" srcOrd="0" destOrd="0" presId="urn:microsoft.com/office/officeart/2005/8/layout/process4"/>
    <dgm:cxn modelId="{637B907A-9BB3-4076-B2BC-B31E4C73ABD0}" type="presParOf" srcId="{FA3C92EC-7594-447D-B919-E27D9116D6CA}" destId="{53C9AE99-4730-40F8-91ED-4D0B031AD64B}" srcOrd="1" destOrd="0" presId="urn:microsoft.com/office/officeart/2005/8/layout/process4"/>
    <dgm:cxn modelId="{A74967A0-634A-490E-89EE-C9F60F24C190}" type="presParOf" srcId="{93132446-F158-427C-ADE1-7A06705E7B4D}" destId="{64FF7F11-7C53-4A83-9028-46C90F7EFEAD}" srcOrd="3" destOrd="0" presId="urn:microsoft.com/office/officeart/2005/8/layout/process4"/>
    <dgm:cxn modelId="{B951C741-0E10-40D6-BFAA-CA9D2D834714}" type="presParOf" srcId="{93132446-F158-427C-ADE1-7A06705E7B4D}" destId="{8A65F17B-0186-4384-8FFC-CF123C70F8EF}" srcOrd="4" destOrd="0" presId="urn:microsoft.com/office/officeart/2005/8/layout/process4"/>
    <dgm:cxn modelId="{DDF69086-6B4D-4FAF-BCE8-948305054B1E}" type="presParOf" srcId="{8A65F17B-0186-4384-8FFC-CF123C70F8EF}" destId="{94A778E4-E4FE-4BBE-BC36-89B6291E771A}" srcOrd="0" destOrd="0" presId="urn:microsoft.com/office/officeart/2005/8/layout/process4"/>
    <dgm:cxn modelId="{E4FAB64E-9215-447F-957C-E6B9160A08E8}" type="presParOf" srcId="{8A65F17B-0186-4384-8FFC-CF123C70F8EF}" destId="{53166E12-4F62-44CE-9AC0-EF7BFF5225CB}" srcOrd="1" destOrd="0" presId="urn:microsoft.com/office/officeart/2005/8/layout/process4"/>
    <dgm:cxn modelId="{A0687C87-9FEA-4681-856B-430416E3C03A}" type="presParOf" srcId="{8A65F17B-0186-4384-8FFC-CF123C70F8EF}" destId="{E14649C5-F12A-4C3B-8B2E-BA9D3C15DB7E}" srcOrd="2" destOrd="0" presId="urn:microsoft.com/office/officeart/2005/8/layout/process4"/>
    <dgm:cxn modelId="{7DCDDF76-5F90-468C-A2CF-6D8F5120AA83}" type="presParOf" srcId="{E14649C5-F12A-4C3B-8B2E-BA9D3C15DB7E}" destId="{CA098BBB-0E35-475F-9519-E171254151C2}" srcOrd="0" destOrd="0" presId="urn:microsoft.com/office/officeart/2005/8/layout/process4"/>
    <dgm:cxn modelId="{1947F045-4285-4B6E-B6AF-0CC079CACF2C}" type="presParOf" srcId="{E14649C5-F12A-4C3B-8B2E-BA9D3C15DB7E}" destId="{14CFB7B9-4013-418B-9EB2-30C91FFD2959}" srcOrd="1" destOrd="0" presId="urn:microsoft.com/office/officeart/2005/8/layout/process4"/>
    <dgm:cxn modelId="{1EA47570-1BA4-4BAB-988D-233A97A2DC53}" type="presParOf" srcId="{93132446-F158-427C-ADE1-7A06705E7B4D}" destId="{32903F12-E754-4EBB-BF53-A0A8E48F94B7}" srcOrd="5" destOrd="0" presId="urn:microsoft.com/office/officeart/2005/8/layout/process4"/>
    <dgm:cxn modelId="{9E96798B-A2D5-4A33-ADFF-67A999A5905D}" type="presParOf" srcId="{93132446-F158-427C-ADE1-7A06705E7B4D}" destId="{4F95460F-921D-42A2-B3D3-6AFCBDCCD8C9}" srcOrd="6" destOrd="0" presId="urn:microsoft.com/office/officeart/2005/8/layout/process4"/>
    <dgm:cxn modelId="{5F1E5004-02A8-4D9A-8088-CB8DABFC1D62}" type="presParOf" srcId="{4F95460F-921D-42A2-B3D3-6AFCBDCCD8C9}" destId="{CD4247B9-B3C9-44E0-844A-8A237F5334F2}" srcOrd="0" destOrd="0" presId="urn:microsoft.com/office/officeart/2005/8/layout/process4"/>
    <dgm:cxn modelId="{AB5F810E-4876-4856-9A61-0A104D69328C}" type="presParOf" srcId="{4F95460F-921D-42A2-B3D3-6AFCBDCCD8C9}" destId="{095A591B-A88C-4438-8260-4264B6AC822A}" srcOrd="1" destOrd="0" presId="urn:microsoft.com/office/officeart/2005/8/layout/process4"/>
    <dgm:cxn modelId="{0235B25E-57A1-4D35-BB21-486876BEB220}" type="presParOf" srcId="{4F95460F-921D-42A2-B3D3-6AFCBDCCD8C9}" destId="{0ED2A1CD-0C30-4297-AAC6-3232DE23BD78}" srcOrd="2" destOrd="0" presId="urn:microsoft.com/office/officeart/2005/8/layout/process4"/>
    <dgm:cxn modelId="{22A4B095-3154-4098-A734-A2887BF32E26}" type="presParOf" srcId="{0ED2A1CD-0C30-4297-AAC6-3232DE23BD78}" destId="{547E84FE-931F-4AFF-8C8D-CCE9CBECB127}" srcOrd="0" destOrd="0" presId="urn:microsoft.com/office/officeart/2005/8/layout/process4"/>
    <dgm:cxn modelId="{2743C440-1181-457E-937B-E9B091552A81}" type="presParOf" srcId="{0ED2A1CD-0C30-4297-AAC6-3232DE23BD78}" destId="{C0F3EC51-BB29-4930-AE3E-AD1F44D8CC64}" srcOrd="1" destOrd="0" presId="urn:microsoft.com/office/officeart/2005/8/layout/process4"/>
    <dgm:cxn modelId="{0B83FF6E-CB55-4A2F-98C2-E83D6418C705}" type="presParOf" srcId="{93132446-F158-427C-ADE1-7A06705E7B4D}" destId="{4CB572FE-5F76-4452-8C81-43FB31F2465C}" srcOrd="7" destOrd="0" presId="urn:microsoft.com/office/officeart/2005/8/layout/process4"/>
    <dgm:cxn modelId="{CFE6B210-D59E-4DE2-842F-DD1DA4081D40}" type="presParOf" srcId="{93132446-F158-427C-ADE1-7A06705E7B4D}" destId="{168E2A22-2E99-44E1-B9C9-4191422A37D1}" srcOrd="8" destOrd="0" presId="urn:microsoft.com/office/officeart/2005/8/layout/process4"/>
    <dgm:cxn modelId="{EA5182E1-3B4F-4E30-BA10-0E389847EE16}" type="presParOf" srcId="{168E2A22-2E99-44E1-B9C9-4191422A37D1}" destId="{BA3BB97B-F742-407F-8CE4-66E90235604E}" srcOrd="0" destOrd="0" presId="urn:microsoft.com/office/officeart/2005/8/layout/process4"/>
    <dgm:cxn modelId="{A0D0D2A8-F10D-4B23-99C6-AB4249C67A5A}" type="presParOf" srcId="{168E2A22-2E99-44E1-B9C9-4191422A37D1}" destId="{57E8E2D0-58C8-439F-9341-413E6FD5FB7F}" srcOrd="1" destOrd="0" presId="urn:microsoft.com/office/officeart/2005/8/layout/process4"/>
    <dgm:cxn modelId="{455AE0C1-FE5A-43E7-A8AF-A6531E389056}" type="presParOf" srcId="{168E2A22-2E99-44E1-B9C9-4191422A37D1}" destId="{136BBB65-35F6-4231-A026-F8F8DE603C7A}" srcOrd="2" destOrd="0" presId="urn:microsoft.com/office/officeart/2005/8/layout/process4"/>
    <dgm:cxn modelId="{1BD01B0C-89DC-4217-BFB8-DA43FF264417}" type="presParOf" srcId="{136BBB65-35F6-4231-A026-F8F8DE603C7A}" destId="{90DA06FD-75E9-430E-B6EA-279ED2E4F05C}" srcOrd="0" destOrd="0" presId="urn:microsoft.com/office/officeart/2005/8/layout/process4"/>
    <dgm:cxn modelId="{A29524D5-AF32-4354-8A2A-0FDBCE0D7F76}" type="presParOf" srcId="{136BBB65-35F6-4231-A026-F8F8DE603C7A}" destId="{F1B0998D-97D4-48C1-8E8B-6D8A42F3A9E4}" srcOrd="1" destOrd="0" presId="urn:microsoft.com/office/officeart/2005/8/layout/process4"/>
    <dgm:cxn modelId="{8CC3E321-6185-4D30-ABEC-6DC6647833D0}" type="presParOf" srcId="{93132446-F158-427C-ADE1-7A06705E7B4D}" destId="{31593164-7692-41DD-9B97-A10DC99E856E}" srcOrd="9" destOrd="0" presId="urn:microsoft.com/office/officeart/2005/8/layout/process4"/>
    <dgm:cxn modelId="{46B5D9D5-401E-4DC3-9B23-C3FF6617B428}" type="presParOf" srcId="{93132446-F158-427C-ADE1-7A06705E7B4D}" destId="{A0026831-6B32-41C3-9B44-E2A494A401F9}" srcOrd="10" destOrd="0" presId="urn:microsoft.com/office/officeart/2005/8/layout/process4"/>
    <dgm:cxn modelId="{2EBD73C6-9173-4EC3-ABDC-ED1FBCD1E1BB}" type="presParOf" srcId="{A0026831-6B32-41C3-9B44-E2A494A401F9}" destId="{301F3868-00A9-43FF-B184-C696F33D9315}" srcOrd="0" destOrd="0" presId="urn:microsoft.com/office/officeart/2005/8/layout/process4"/>
    <dgm:cxn modelId="{C0C0D45C-C17B-446D-B7D7-BB1CEBF580B4}" type="presParOf" srcId="{A0026831-6B32-41C3-9B44-E2A494A401F9}" destId="{DE239091-7F57-4B71-8E27-644A388FFDF6}" srcOrd="1" destOrd="0" presId="urn:microsoft.com/office/officeart/2005/8/layout/process4"/>
    <dgm:cxn modelId="{3EF4D7D4-731A-4C36-BA52-43F266906D02}" type="presParOf" srcId="{A0026831-6B32-41C3-9B44-E2A494A401F9}" destId="{038B699F-BB6E-4B92-B85B-BB51BA334A52}" srcOrd="2" destOrd="0" presId="urn:microsoft.com/office/officeart/2005/8/layout/process4"/>
    <dgm:cxn modelId="{4139C481-06B2-4237-8330-E99DCEACC35A}" type="presParOf" srcId="{038B699F-BB6E-4B92-B85B-BB51BA334A52}" destId="{A6382C18-6F95-4EAF-9CB5-ED23DC12E456}" srcOrd="0" destOrd="0" presId="urn:microsoft.com/office/officeart/2005/8/layout/process4"/>
    <dgm:cxn modelId="{EFF6D719-C303-4D65-B06E-2B7BCC65FF4B}" type="presParOf" srcId="{038B699F-BB6E-4B92-B85B-BB51BA334A52}" destId="{5588CBE4-9FEE-4FC6-81A5-E6BAAB0C0135}" srcOrd="1" destOrd="0" presId="urn:microsoft.com/office/officeart/2005/8/layout/process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94B2C-A3F2-4583-8C98-6744F84A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TechFriends</dc:creator>
  <cp:lastModifiedBy>TechFriends</cp:lastModifiedBy>
  <cp:revision>31</cp:revision>
  <cp:lastPrinted>2014-10-09T14:05:00Z</cp:lastPrinted>
  <dcterms:created xsi:type="dcterms:W3CDTF">2014-09-24T20:38:00Z</dcterms:created>
  <dcterms:modified xsi:type="dcterms:W3CDTF">2014-11-04T22:51:00Z</dcterms:modified>
</cp:coreProperties>
</file>